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</w:p>
    <w:p w:rsidR="00E81722" w:rsidRPr="00E81722" w:rsidRDefault="00E81722" w:rsidP="00E81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722">
        <w:rPr>
          <w:rFonts w:ascii="Times New Roman" w:hAnsi="Times New Roman" w:cs="Times New Roman"/>
          <w:sz w:val="24"/>
          <w:szCs w:val="24"/>
        </w:rPr>
        <w:t xml:space="preserve">Программа «Английский для дошкольников» построена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наоснове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УМК “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 xml:space="preserve">1 – 2”, который представляет собой двухуровневый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курсдля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детей, которые раньше не изучали английский язык, автором которого является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Лорена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Робертс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УМК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британским издательством “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”. Каждый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 xml:space="preserve">рассчитан на 104 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Курс строится на истории семьи, которая живе</w:t>
      </w:r>
      <w:r>
        <w:rPr>
          <w:rFonts w:ascii="Times New Roman" w:hAnsi="Times New Roman" w:cs="Times New Roman"/>
          <w:sz w:val="24"/>
          <w:szCs w:val="24"/>
        </w:rPr>
        <w:t xml:space="preserve">т в реальном мире — мамы, папы, </w:t>
      </w:r>
      <w:r w:rsidRPr="00E81722">
        <w:rPr>
          <w:rFonts w:ascii="Times New Roman" w:hAnsi="Times New Roman" w:cs="Times New Roman"/>
          <w:sz w:val="24"/>
          <w:szCs w:val="24"/>
        </w:rPr>
        <w:t xml:space="preserve">близнецов Пола и Джека, и младенца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Дейзи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, а также фантастическом "мире мышей" – Спайка и</w:t>
      </w:r>
      <w:proofErr w:type="gramStart"/>
      <w:r w:rsidRPr="00E8172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E81722">
        <w:rPr>
          <w:rFonts w:ascii="Times New Roman" w:hAnsi="Times New Roman" w:cs="Times New Roman"/>
          <w:sz w:val="24"/>
          <w:szCs w:val="24"/>
        </w:rPr>
        <w:t xml:space="preserve">уби, живущих в одном доме.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Английский для дошкольников: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1 знакомит с английским посредством говорения и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а Английский для дошкольников: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2 предлагает постепенное изучение письма и чтения, которое строится на основе наглядного метода («посмотри и назови»). В качестве пособия для изучения алфавита в комплект включено пособие «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Alphabet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Целью программы является формирование элементарных речевых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умений:говорение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чтение и письмо; а также развитие интереса учащихся, создание положительной мотивации к изучению английского языка.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Программа “Английский для дошкольников” предназначена для учащихся в возрасте от 4 до 6 лет.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Рекомендуемая частота занятий – 2 раза в неделю по </w:t>
      </w:r>
      <w:r>
        <w:rPr>
          <w:rFonts w:ascii="Times New Roman" w:hAnsi="Times New Roman" w:cs="Times New Roman"/>
          <w:sz w:val="24"/>
          <w:szCs w:val="24"/>
        </w:rPr>
        <w:t>1 академическому часу</w:t>
      </w:r>
      <w:r w:rsidRPr="00E81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СОСТАВ УМК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состав УМК входят следующие компоненты: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Книга для учащихся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•  Рабочая тетрадь (+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MultiROM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Книга для учителя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Комплект материалов для учителя (состоящий из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карточекс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картинками, цветных масок с героями, пальчиковых кукол-героев, плакатов, и буклета с материалами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 xml:space="preserve">ксерокопирования в различной комплектации)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2 аудиодиска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Книга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 xml:space="preserve">содержит иллюстрированный учебный материал, который служит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наглядной поддержкой в изучении лексики, грамматических конструкций, песен,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чантов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диалогических единств и т.д., предназначенных для работы в классе.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учебника позволяют обеспечить реализацию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компонента, предлагая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 xml:space="preserve">учащимся информацию о праздновании Рождества и Пасхи в Великобритании, а также знакомя их с британской девочкой Анной и ее семьей.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Безусловным преимуществом данных уровней является сюжетная основа, забавные ситуации, в которые попадают главные герои курса (семья англичан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исемья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мышек, живущая с людьми в одном доме), яркие красочные иллюстрации, которые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сразуже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пробуждают у ребенка интерес к изучению языка и соответствует психолого-возрастным особенностям детей 4-6 лет.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Предлагаемые темы в учебнике отражают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связи, чем стимулируют развитие учебно-познавательной компетенции учащихся.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Каждый раздел учебника завершается изготовлением обучающей «поделки», которая служит для повторения ключевых лексических единиц и речевых конструкций и является итогом пройденного материала.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тетрадьсодержит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материал для совершенствования речевых навыков, а также для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самостоятельной работы, в частности д</w:t>
      </w:r>
      <w:r>
        <w:rPr>
          <w:rFonts w:ascii="Times New Roman" w:hAnsi="Times New Roman" w:cs="Times New Roman"/>
          <w:sz w:val="24"/>
          <w:szCs w:val="24"/>
        </w:rPr>
        <w:t xml:space="preserve">ля выполнения домашних заданий: </w:t>
      </w:r>
      <w:r w:rsidRPr="00E81722">
        <w:rPr>
          <w:rFonts w:ascii="Times New Roman" w:hAnsi="Times New Roman" w:cs="Times New Roman"/>
          <w:sz w:val="24"/>
          <w:szCs w:val="24"/>
        </w:rPr>
        <w:t xml:space="preserve">иллюстрированный материал,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задания на рисование и раскрашивание, развивающие навыки говорения и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1-2), чтения и письма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2), а также дополнительный вырезной материал.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Каждая страница рабочей тетради соответствует определенной странице учебника и содержит задания и упражнения, построенные на пройденном материале, на совершенствование знаний и навыков, приобретенных на занятии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Каждый раздел рабочей тетради завершается страничкой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снаклейками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которые служат для повторения лексических единиц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юнита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и является итогом пройденного материала.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Книга для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учителясодержит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подробный список лексических единиц и речевых конструкций, которыми должны овладеть студенты по окончании курса, а также перечень установок, вопросов, используемых на уроках и входящих в их пассивный словарь.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Книге для учителя даются подробные рекомендации по ведению занятий. Она помогает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учителю чётко спланировать урок, следуя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поюнитовым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указаниям для учителя. Каждая часть раздела Учебника проработана в ней с методической точки зрения. Помимо работы над упражнениями учебника, Книга для учителя предлагает большое количество заданий, проводимых при закрытых учебниках (презентация языкового материала при помощи картинок, жестов и пантомимы, игры, драматизации, соревнования).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Предложенияпо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организации индивидуальной, парной или групповой работы учащихся на занятии направлены на повышение мотивации учащихся и дают учителю возможность использовать различные стили обучения.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начале каждого урока дается краткий план занятия: основные виды деятельности, используемые на уроке, учебный материал для усвоения, необходимые материалы и оборудование.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Каждый из уроков содержит специальные дополнительные советы для учителя, которые помогут разнообразить урок, использовать в нем наиболее оптимальные виды и приемы работы.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конце книги дается перечень различных игр, видов деятельности, основанных на использование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флешкарт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классной доски, пальчиковых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кукол,а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также их подробное объяснение.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Комплект материалов для учителя: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Набор цветных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флешкарт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(карточки с картинками) служит отличным наглядным материалом, предназначенным для презентации, от</w:t>
      </w:r>
      <w:r>
        <w:rPr>
          <w:rFonts w:ascii="Times New Roman" w:hAnsi="Times New Roman" w:cs="Times New Roman"/>
          <w:sz w:val="24"/>
          <w:szCs w:val="24"/>
        </w:rPr>
        <w:t xml:space="preserve">работки и эффективного усвоения </w:t>
      </w:r>
      <w:r w:rsidRPr="00E81722">
        <w:rPr>
          <w:rFonts w:ascii="Times New Roman" w:hAnsi="Times New Roman" w:cs="Times New Roman"/>
          <w:sz w:val="24"/>
          <w:szCs w:val="24"/>
        </w:rPr>
        <w:t xml:space="preserve">лексики, содержащейся в УМК.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Набор цветных масок с героями и карточек к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историямслужит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отличным наглядным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материалом, предназначенным для работы с историей, забавной ситуацией (части сюжета), в которую попадают главные герои курса. Работа с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такимиисториями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строится в течение урока в каждом из разделов. Карточки к истории очень удобны в обращении: они имеют размер А4, что дает прекрасную возможность всем студентам увидеть происходящее на картинке. На задней стороне каждой из карточек находится текст истории, мини-репродукция картинки для удобного пользования ею преподавателем, а также советы учителю по работе с данной карточкой.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Набор пальчиковых кукол-героев(Руби,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Спайк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дает отличную возможность отработать речевой материал в диалогах, посредством перевоплощения студентов и разыгрывания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мини-спекталей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что, в свою очередь, раскрепощает студентов, делает изучение языка еще более интересным, натуральным и «живым».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Буклет с дополнительными материалами для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ксерокопированияпозволяет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при необходимости уделить больше внимания и времени изучению конкретных тем. Они также могут послужить для учителя образцом при подготовке собственных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материаловк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уроку.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Книга с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тестамии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другими дополнительными заданиями, служащими для оценки результатов работы учащихся, служит прекрасным помощником в осуществлении контроля знаний студентов как по прохождении каждого раздела, так и по овладению конкретными речевыми навыками.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Большой иллюстрированный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– полная картина дома, в котором происходят все действия двух его параллельных обитателей: людей и животных. Весь учебный материал наглядно изображен на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постере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который может быть использован на уроках для ввода новой темы, а также регулярно использоваться на занятиях для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повторенияи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закрепления пройденного материала.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Аудиодискобеспечивают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поддержку всех историй, песен,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заданийи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упражнений, направленных на формирование и развитие навыков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. Аудиозаписи обеспечивают знакомство учащихся с различными образцами аутентичного звучания английской речи. Караоке версия каждой из песен позволяет учащимся наслаждаться </w:t>
      </w: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 пением на иностранном языке, дает возможность почувствовать себя уверенней.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СТРУКТУРА КУРСА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Каждый из двух уровней данного курса имеет следующую структуру организации учебного материала. Структура каждого учебника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содержит 7 тематических разделов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), 5 разделов, направленных на развитие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компетенции, 2 из которых предлагают учащимся информацию о праздновании Рождества и Пасхи в Великобритании, 3 - знакомят их с британской девочкой Анной, ее семьей, друзьями, увлечениями и др.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Каждый тематический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 xml:space="preserve">разбит на 8 частей (уроков), нацеленных на развитие речевых умений и языковых знаний и навыков и представляющих определенную тему под разными углами зрения: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1)  Презентация основных лексических единиц через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флешкары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песню или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чант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2)  Презентация основных грамматических конструкций через историю, в которую попадают главные герои курса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3)  Формирование и развитие речевых умений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говорение) через построение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элементарных диалогов, речевых ситуаций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4)  Расширение словарного запаса или грамматических конструкций через песню или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чант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5)  Закрепление изученного материала и его вариации в использовании через установление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связей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6)  Презентация устойчивых разговорных речевых оборотов посредством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(вторая история раздела)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7)  Выполнение творческой (проектной) работы,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8)  Повторение и закрепление изученного материала, контроль.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Каждый тематический раздел учебника содержит и описывает события, происходящие в одной из комнат «счастливого дома»; посвящен общей теме, презентует определенный лексический и грамматический материал на данную тему: игрушки, одежда, животные... </w:t>
      </w:r>
    </w:p>
    <w:p w:rsid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Основной языковой и речевой материал раздела отрабатывается через различные виды деятельности, различные виды заданий и тренировочных упражнений на развитие лексико-грамматических навыков и речевых умений как с помощью самого учебнике, так и в рабочей тетради. Каждый урок имеет также свою структуру, позволяющую построить урок эффективно, «от простого к сложному», с обязательным вводным и завершающим организационным моментом, позволяющую преследовать основную цель курса – формирование и совершенствование начал</w:t>
      </w:r>
      <w:r>
        <w:rPr>
          <w:rFonts w:ascii="Times New Roman" w:hAnsi="Times New Roman" w:cs="Times New Roman"/>
          <w:sz w:val="24"/>
          <w:szCs w:val="24"/>
        </w:rPr>
        <w:t>ьных речевых умений учащихся: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1)  Введение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приветствие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речевая разминка (повторение пройденного материала, ввод в новую тему)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2)  Презентация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презентация основных лексических единиц, грамматических конструкций через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флешкары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песню или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чант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историю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3)  Отработка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отработка лексического, грамматического материала через пение песен,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чантов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разыгрывание историй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4)  Формирование речевых умений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построение элементарных диалогов, речевых ситуаций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сиспользованием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нового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материала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5)  Закрепление материала, контроль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выполнение заданий на закрепление изученного материала, чаще всего в индивидуальной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форме (с помощью рабочей тетради)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- контроль усвоенных знаний и навыков через установление обратной связи (“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”)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прощание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ФОРМИРОВАНИЕ ЯЗЫКОВОЙ КОМПЕТЕНЦИИ УЧАЩИХСЯ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Очень сильной стороной учебника является последовательное, логичное развитие языковой компетентности учащихся и использование заданий, обеспечивающих коммуникативное овладение изучаемыми языковыми единицами.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лексике.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Развитие лексических навыков учащихся интегрировано  с развитием их речевых умений. Являясь курсом  для  обучения  дошкольников  и  младших  школьников,  он  построен  по  принципу  устного опережения,  что  позволяет  начать  изучение  иностранного  языка  естественно,  так  же,  как  дети ранее начинали знакомство с родным языком. На начальном этапе языковой материал представлен через  песенки,  рифмовки,  смешные  истории  и  игровые  виды  деятельности,  что  соответствует личностным  и  психолого-физиологическим  особенностям  детей  начальной  школы.  Уделяется внимание употреблению реплик-клише речевого этикета,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 xml:space="preserve">устойчивых словосочетаний.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Предлагаемая к изучению лексика подразделяется на 3 группы: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>•  основная лексика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– обязательна к запоминанию и использованию)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•  дополнительная лексика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– встречается в историях и рифмовках,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предлагается для узнавания и использования в определенных ситуациях общения)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•  речь учителя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– предназначена для узнавания, но, как правило, не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для использования)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Учебник  предоставляет  возможность  для  расширения  или  углубления  основной  программы.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Лексический  материал,  включенный  в  список  “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”,  может  быть  добавлен  к активному словарному запасу и отрабатываться в соответствующих упражнениях.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Обучение грамматике.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Формирование грамматических навыков на начальном этапе -это восприятие и воспроизведение базовых грамматических структур, необходимых для понимания и общения в рамках четко заданной тематики и ситуации общения.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Так же как и задания на развитие лексических навыков, задания по грамматике развивают навыки оперирования грамматическими средствами в коммуникативных целях.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1-2 включает изучение следующих грамматических структур: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What’s your name? - I’m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How old are you? – I’m … I’m not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Who’s \ What’s this? \ What’s that? – It’s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What’s in my bag? – There’s a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a (red)(pen).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They’re (three)(dolls).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How many (pencils)? – (One) and one more is (two).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Is it a …? – Yes, it is. \ No, it isn’t.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don’t know.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Where’s my (bag)? – Here you are – Thank you.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This is my/your (mum)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This is my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… My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(T-shirt) is (green).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I’ve got (a balloon).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lastRenderedPageBreak/>
        <w:t>I’ve got (big) (ears)/ (brown) (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haur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see/hear/taste/smell with my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Put on/Take off your (jumper).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Can you…? – Yes, I can. \ No, I can’t.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can /can’t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Can (zebras) (run)? – Yes/no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wash my (face)/ I brush my (hair).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cold/warm/hot/sunny/windy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There’s a (dog) in the house.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Where’s the (cat)? – The (cat) is on the (chair) \ in the (box)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Do you like (cats)? – Yes, I do \ No, I don’t.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Where do (tigers) live? On land. In water.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like \ I don’t like (lemonade).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Clap your hands! Don’t cry! Jump! Shake!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What are you wearing? I’m wearing…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Are you wearing …?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(loud/fast/slow/quiet)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From cows we get milk. From milk we get (yoghurt/butter/ice cream…)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upstairs/downstairs/on the left/on the right.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орфографии.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На начальном этапе обучения учащиеся знакомятся с английским алфавитом и учатся соотносить буквы со звуками речи при помощи пособия «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Alphabet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Работа  по  формированию  у  учащихся  навыков  правописания начинается  с  узнавания, воспроизведения  и  запоминания  написания  отдельных  слов.  Работа  ведется  при  помощи словарных карточек, заданий учебника и Рабочей тетради (копирование слов, составление слов из букв и слогов, заполнение пропусков, решение кроссвордов) и специально разработанных игровых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  конкурсных  заданий  (подбор  картинок  к  словарным  карточкам,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Spelling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 игры  типа «Виселицы»)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>Обучение произношению.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Основным  методом  обучения  произношению  на  начальном  этапе  обучения  является  имитация звучащей  речи.  Учащиеся  прослушивают  большое  количество  разнообразных  аудио-текстов, сопровождаемых заданиями «Слушай и повторяй». Помимо повторения отдельных слов, учащиеся слушают  и  имитируют  фразы  и  предложения,  знакомясь  с  разнообразными  интонационными рисунками  английского  языка  (повествовательным,  вопросительным,  восклицательным).  Таким образом,  в  процессе   работы  над  звуковой  стороной  речи  у  учащихся  формируются  не  только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слухо-произносительные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но и ритмико-интонационные навыки.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 О Р М И Р О В А Н И Е  Р Е Ч Е В Ы Х  У М Е Н И 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.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является основой для обучения английскому языку в курсе  «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1-2». На начальном этапе записанные тексты служат для знакомства  учащихся с английским языком, его звуковым  строем  и  мелодикой,  а  также  служат  для  соотнесения  звуковой  формы  слова  с  его изображением  или  написанием  («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»)  и  являются  образцом  для имитации («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данном курсе для прослушивания предлагаются следующие типы текстов и задания к ним: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-аудио  сопровождение  к  историям  в  картинках;  помимо  обучения  фонетике  и  технике  чтения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722">
        <w:rPr>
          <w:rFonts w:ascii="Times New Roman" w:hAnsi="Times New Roman" w:cs="Times New Roman"/>
          <w:sz w:val="24"/>
          <w:szCs w:val="24"/>
        </w:rPr>
        <w:t xml:space="preserve">такие аудио тексты могут служить эталоном при драматизации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-аудио записи диалогов в ситуациях реального общения (в кафе, в магазине, в школе…); учащиеся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знакомятся с примерами живого общения носителей языка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-тексты  для  отработки  навыков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с  целью  извлечения  основной  и специальной  информации,  детального  понимания  услышанного.  Проверка  понимания осуществляется  путем  ответов  на  вопросы  учебника  \  учителя,  а  также  выполнения  практических задач  на  основе  прочитанных  микротекстов  («Прослушай  и  дорисуй»,  «Прослушай  и  раскрась», «Прослушай и обведи», «Прослушай и пронумеруй \ расположи по порядку картинки»)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говорению.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 говорению  на  начальном  этапе  является  приоритетным.  Формируются  и  получают развитие навыки как диалогической, так и монологической речи. Предпочтение отдается диалогу.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На первом этапе формирования навыка говорения первостепенное значение имеет диалог Учитель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–  Ученик.  В  общении  с  учителем  учащиеся  получают  начальные  сведения  о  речевом  этикете.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 рекомендации  по  ведению  диалога  с  учащимися  на  английском  языке,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необходимый языковой материал и модели диалогов даны к каждому уроку в Книге для учителя к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 говорению  проходит  в  несколько  этапов:  имитация  (повторение  \  воспроизведение услышанной  записи),  драматизация  (эмоционально  окрашенные  высказывания  от  имени персонажа),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персонализация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(высказывание о себе \ от своего имени).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 последующем  для  развития  навыка  говорения  большое  значение  приобретают  игры,  в  ходе которых  дети  отдают  команды,  обмениваются  недостающей  информацией.  Таким  образом, усиливается  мотивация,  и  учащиеся  могут  использовать  языковой  материал  для  решения конкретных коммуникативных задач.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процессе обучения учащиеся приобретают следующие умения: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Диалогическая речь: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1)  устанавливать контакт (знакомиться, приветствовать, отвечать на приветствие, расспросить о самочувствии, прощаться)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2)  расспросить \ сообщить информацию о себе, семье, друге, животном, увлечении и т.д.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3)  выражать отношение к воспринятой информации (благодарить, извиняться)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4)  побуждать кого-либо к действию, попросить помощи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Монологическая речь: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1)  описать животное, предмет, человека;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2)  рассказать о себе, семье, игрушках, одежде и т.д.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чтению.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чтению начинается с учебника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2и ведется по нескольким направлениям.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Предварительное знакомство с буквами латинского алфавита проходит с использованием пособия «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Alphabet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Техника  чтения  Начальный  этап  обучения  направлен  на  узнавание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фической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формы отдельного слова. Этот подход определяется тем, что  английское правописание сложно, и одна и та же буква или сочетание букв могут читаться по-разному в разных словах. Учитывая тот факт, что в детском возрасте не развито логическое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мышление,и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дети легко обучаются на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имитативной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основе, данный метод успешно применяется при обучении навыкам чтения.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чтению слова проходит 4 стадии, в основе которых лежит зрительное восприятие.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>I стадия – осознание значения слова на основе картинки.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II стадия – овладение звуковой формой слова на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основекартинки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III  стадия  –  ознакомление  с  графической  формой  слова.  Звуковая  форма  «накладывается»  на графическую, происходит «прочтение» слова. </w:t>
      </w:r>
      <w:r w:rsidRPr="00E5328B">
        <w:rPr>
          <w:rFonts w:ascii="Times New Roman" w:hAnsi="Times New Roman" w:cs="Times New Roman"/>
          <w:sz w:val="24"/>
          <w:szCs w:val="24"/>
        </w:rPr>
        <w:t>(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E5328B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E5328B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5328B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Pr="00E5328B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5328B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E5328B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5328B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5328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IV стадия - на основе графического образа слова учащиеся вспоминают и воспроизводят звуковую форму слова (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Каждой стадии соответствуют действия учителя и учеников (Все необходимые указания даны в книге для учителя). После этого слово включается в контекст высказывания.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Использование данного метода имеет следующие преимущества: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  ученики  постепенно  овладевают  навыком  установления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графемно-фонемных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соответствий, необходимых в дальнейшем для чтения;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  «чтение»  словами  облегчает  прочтение  целого  высказывания,  что  необходимо  в  дальнейшем для овладения техникой и стратегиями чтения;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  ученики быстрее запоминают правописание слов, что необходимо в дальнейшем для обучения письму.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Наряду  с  обучением  чтению  отдельных  слов  вниманию  учащихся  предлагаются иллюстрированные  микротексты  (стихи,  песни,  рифмовки,  рассказы,  комиксы)  в  сопровождении аудиозаписей. Последовательность заданий типа «Слушай и следи по тексту», «Слушай и повторяй за  аудиозаписью  \  учителем»,  «Читайте  хором  \  в  группах»,  «Читайте  по  ролям  \  индивидуально» позволяет обучить чтению вслух связных текстов с соответствующей скоростью и интонацией, что в свою очередь благоприятно сказывается на формировании фонетических навыков.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Понимание  прочитанного.   Тексты  для  чтения  на  начальном  уровне,  в  основном,  едины  по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жанрам  и  тематике: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чанты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 песни,  комиксы,  истории,  что  соответствует  типам  текстов,  которые учащиеся  дошкольного  и  начального  школьного  возраста  читают  или  могут  встретить  в  реальной жизни.  Уже  на  раннем  этапе  обучения  у  учащихся  формируются  навыки  ознакомительного(понимание  общего  содержания  текста),  просмотрового/поискового (извлечение  необходимой информации) чтения.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Проверка  понимания  осуществляется  путем  ответов  на  вопросы  учебника  \  учителя,  а  также выполнения  практических  задач  на  основе  прочитанных микротекстов  («Прочитай  и  дорисуй», «Прочитай и раскрась», «Подбери картинку к тексту»  «Прочитай и соедини вопрос-ответ»). Объем текстов составляет от 4 до 6 предложений.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письму.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Обучение  письму  начинается  одновременно  с  обучением  чтению  после  предварительного знакомства учащихся с начертанием строчных букв латинского алфавита.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На  начальном  этапе  обучения  письмо  выполняет,  главным  образом,  обучающие  и контролирующие  функции. Учащиеся  делают  упражнения  на  отработку  и  закрепления языкового материала, а также показывают понимание прослушанных и прочитанных текстов. Они создают  небольшие  по  объему  письменные  высказывания  о  себе  или  по  теме  урока,  используя данные образцы и текущий языковой материал. Еще  одним  направлением  в  обучении  письму  является  развитие  творческих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способностейучащихся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. Рубрика «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» обучает созданию описаний картинок, людей, себя, прежде всего.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 О Р М Ы  П Р О В Е Д Е Н И Я  З А Н Я Т И 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Для  учащихся  в  юном  возрасте  наиболее  успешной  является  работа  целым  классом  (группой).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Задания  могут  опираться  на  учебник,  кассету  или  дополнительные  раздаточные  материалы, однако  часто  работа  проводится  фронтально  или  в  группах,  в  виде  разнообразных  игр  с использованием предметов и сопровождаемых движением.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Помимо обучения языку, курс служит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общеучебным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и развивающим целям. Большое внимание уделяется комплексному развитию учащихся: развитию памяти, образного мышления, мелкой моторики, ориентации в пространстве, творческих способностей. Для этого в Рабочую тетрадь включены упражнения типа «Нарисуй», «Раскрась», «Сосчитай»и т.д. Они выполняются самостоятельно в классе, что дает учителю возможность уделить в это время больше внимания тем учащимся, которые в этом нуждаются, либо даются в качестве домашнего задания.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Курс предполагает выполнение большого числа проектных работ, а также подготовку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выступлений перед родителями.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 О Р М Ы  К О Н Т Р О Л 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Данный  курс  предусматривает  разнообразные  формы  тестирования  учащихся,  что  дает возможность постоянного контроля их успехов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Контроль  говорения  –  участие  в  инсценировках,  выступление  с  выученными  стихами  и рифмовками;  устная  презентация  творческих  работ;  монологические  и  диалогические высказывания  по  пройденной  теме;  выполнение  тестов,  содержащихся  в  комплекте  материалов для учителя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Контроль  чтения,  письма (начиная  с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2),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–  работа  на  уроке; выполнение  заданий  в  Рабочей  тетради;  выполнение  тестов,  содержащихся  в  комплекте материалов для учителя </w:t>
      </w:r>
    </w:p>
    <w:p w:rsid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Контроль  знания  лексики  и  структур –  выполнение  заданий  в  Рабочей  тетради  и  успешное участие в играх. </w:t>
      </w:r>
    </w:p>
    <w:p w:rsidR="00A717BC" w:rsidRDefault="00A717BC" w:rsidP="00E81722">
      <w:pPr>
        <w:rPr>
          <w:rFonts w:ascii="Times New Roman" w:hAnsi="Times New Roman" w:cs="Times New Roman"/>
          <w:sz w:val="24"/>
          <w:szCs w:val="24"/>
        </w:rPr>
      </w:pPr>
    </w:p>
    <w:p w:rsidR="00A717BC" w:rsidRPr="00E81722" w:rsidRDefault="00A717BC" w:rsidP="00A71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722" w:rsidRPr="00E81722" w:rsidRDefault="00E81722" w:rsidP="00A717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p w:rsidR="00E81722" w:rsidRPr="00A717BC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Английский для дошкольников: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1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717BC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A71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A717BC" w:rsidRDefault="00E81722" w:rsidP="00A717BC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A717BC">
        <w:rPr>
          <w:rFonts w:ascii="Times New Roman" w:hAnsi="Times New Roman" w:cs="Times New Roman"/>
          <w:sz w:val="24"/>
          <w:szCs w:val="24"/>
        </w:rPr>
        <w:t xml:space="preserve"> №  </w:t>
      </w:r>
      <w:r w:rsidR="00A717BC">
        <w:rPr>
          <w:rFonts w:ascii="Times New Roman" w:hAnsi="Times New Roman" w:cs="Times New Roman"/>
          <w:sz w:val="24"/>
          <w:szCs w:val="24"/>
        </w:rPr>
        <w:t xml:space="preserve">     </w:t>
      </w:r>
      <w:r w:rsidRPr="00E81722">
        <w:rPr>
          <w:rFonts w:ascii="Times New Roman" w:hAnsi="Times New Roman" w:cs="Times New Roman"/>
          <w:sz w:val="24"/>
          <w:szCs w:val="24"/>
        </w:rPr>
        <w:t>Тем</w:t>
      </w:r>
      <w:r w:rsidR="00A717BC">
        <w:rPr>
          <w:rFonts w:ascii="Times New Roman" w:hAnsi="Times New Roman" w:cs="Times New Roman"/>
          <w:sz w:val="24"/>
          <w:szCs w:val="24"/>
        </w:rPr>
        <w:t xml:space="preserve">а   </w:t>
      </w:r>
      <w:r w:rsidRPr="00E81722">
        <w:rPr>
          <w:rFonts w:ascii="Times New Roman" w:hAnsi="Times New Roman" w:cs="Times New Roman"/>
          <w:sz w:val="24"/>
          <w:szCs w:val="24"/>
        </w:rPr>
        <w:t>Часы</w:t>
      </w:r>
      <w:r w:rsidRPr="00A717BC">
        <w:rPr>
          <w:rFonts w:ascii="Times New Roman" w:hAnsi="Times New Roman" w:cs="Times New Roman"/>
          <w:sz w:val="24"/>
          <w:szCs w:val="24"/>
        </w:rPr>
        <w:t xml:space="preserve"> </w:t>
      </w:r>
      <w:r w:rsidR="00A717BC">
        <w:rPr>
          <w:rFonts w:ascii="Times New Roman" w:hAnsi="Times New Roman" w:cs="Times New Roman"/>
          <w:sz w:val="24"/>
          <w:szCs w:val="24"/>
        </w:rPr>
        <w:t xml:space="preserve">- </w:t>
      </w:r>
      <w:r w:rsidR="00A717BC" w:rsidRPr="00E81722">
        <w:rPr>
          <w:rFonts w:ascii="Times New Roman" w:hAnsi="Times New Roman" w:cs="Times New Roman"/>
          <w:sz w:val="24"/>
          <w:szCs w:val="24"/>
        </w:rPr>
        <w:t xml:space="preserve">12 </w:t>
      </w:r>
      <w:r w:rsidR="00A717BC">
        <w:rPr>
          <w:rFonts w:ascii="Times New Roman" w:hAnsi="Times New Roman" w:cs="Times New Roman"/>
          <w:sz w:val="24"/>
          <w:szCs w:val="24"/>
        </w:rPr>
        <w:t xml:space="preserve"> </w:t>
      </w:r>
      <w:r w:rsidR="00A717BC" w:rsidRPr="00A717BC">
        <w:rPr>
          <w:rFonts w:ascii="Times New Roman" w:hAnsi="Times New Roman" w:cs="Times New Roman"/>
          <w:sz w:val="24"/>
          <w:szCs w:val="24"/>
        </w:rPr>
        <w:t xml:space="preserve"> </w:t>
      </w:r>
      <w:r w:rsidRPr="00A717BC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ак.час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-</w:t>
      </w:r>
      <w:r w:rsidR="00A717BC">
        <w:rPr>
          <w:rFonts w:ascii="Times New Roman" w:hAnsi="Times New Roman" w:cs="Times New Roman"/>
          <w:sz w:val="24"/>
          <w:szCs w:val="24"/>
        </w:rPr>
        <w:t xml:space="preserve"> 45</w:t>
      </w:r>
      <w:r w:rsidRPr="00E81722">
        <w:rPr>
          <w:rFonts w:ascii="Times New Roman" w:hAnsi="Times New Roman" w:cs="Times New Roman"/>
          <w:sz w:val="24"/>
          <w:szCs w:val="24"/>
        </w:rPr>
        <w:t xml:space="preserve"> мин) </w:t>
      </w:r>
    </w:p>
    <w:p w:rsidR="00E81722" w:rsidRPr="00E5328B" w:rsidRDefault="00E81722" w:rsidP="00A71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17BC">
        <w:rPr>
          <w:rFonts w:ascii="Times New Roman" w:hAnsi="Times New Roman" w:cs="Times New Roman"/>
          <w:sz w:val="24"/>
          <w:szCs w:val="24"/>
        </w:rPr>
        <w:t xml:space="preserve"> Добро</w:t>
      </w:r>
      <w:r w:rsidRPr="00E53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7BC">
        <w:rPr>
          <w:rFonts w:ascii="Times New Roman" w:hAnsi="Times New Roman" w:cs="Times New Roman"/>
          <w:sz w:val="24"/>
          <w:szCs w:val="24"/>
        </w:rPr>
        <w:t>пожаловать</w:t>
      </w:r>
      <w:r w:rsidRPr="00E5328B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A717BC">
        <w:rPr>
          <w:rFonts w:ascii="Times New Roman" w:hAnsi="Times New Roman" w:cs="Times New Roman"/>
          <w:sz w:val="24"/>
          <w:szCs w:val="24"/>
          <w:lang w:val="en-US"/>
        </w:rPr>
        <w:t xml:space="preserve">\ Welcome to Happy House!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Hello, I’m …; What’s your name?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.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Презентация героев истории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Who’s this? – It’s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Here’s a (window). </w:t>
      </w:r>
    </w:p>
    <w:p w:rsidR="007A23FB" w:rsidRPr="00E81722" w:rsidRDefault="00E81722" w:rsidP="007A23FB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Повторение. Раздел 1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</w:p>
    <w:p w:rsidR="00E81722" w:rsidRPr="00E5328B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5328B">
        <w:rPr>
          <w:rFonts w:ascii="Times New Roman" w:hAnsi="Times New Roman" w:cs="Times New Roman"/>
          <w:sz w:val="24"/>
          <w:szCs w:val="24"/>
        </w:rPr>
        <w:t xml:space="preserve">2 </w:t>
      </w:r>
      <w:r w:rsidR="00A717BC" w:rsidRPr="00E5328B">
        <w:rPr>
          <w:rFonts w:ascii="Times New Roman" w:hAnsi="Times New Roman" w:cs="Times New Roman"/>
          <w:sz w:val="24"/>
          <w:szCs w:val="24"/>
        </w:rPr>
        <w:t xml:space="preserve">. </w:t>
      </w:r>
      <w:r w:rsidR="007A23FB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Ручки</w:t>
      </w:r>
      <w:r w:rsidRPr="00E5328B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и</w:t>
      </w:r>
      <w:r w:rsidRPr="00E5328B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карандаши</w:t>
      </w:r>
      <w:r w:rsidRPr="00E5328B">
        <w:rPr>
          <w:rFonts w:ascii="Times New Roman" w:hAnsi="Times New Roman" w:cs="Times New Roman"/>
          <w:sz w:val="24"/>
          <w:szCs w:val="24"/>
        </w:rPr>
        <w:t xml:space="preserve"> \ </w:t>
      </w:r>
      <w:r w:rsidRPr="007A23FB">
        <w:rPr>
          <w:rFonts w:ascii="Times New Roman" w:hAnsi="Times New Roman" w:cs="Times New Roman"/>
          <w:sz w:val="24"/>
          <w:szCs w:val="24"/>
          <w:lang w:val="en-US"/>
        </w:rPr>
        <w:t>Pens</w:t>
      </w:r>
      <w:r w:rsidRPr="00E5328B">
        <w:rPr>
          <w:rFonts w:ascii="Times New Roman" w:hAnsi="Times New Roman" w:cs="Times New Roman"/>
          <w:sz w:val="24"/>
          <w:szCs w:val="24"/>
        </w:rPr>
        <w:t xml:space="preserve"> </w:t>
      </w:r>
      <w:r w:rsidRPr="007A23F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5328B">
        <w:rPr>
          <w:rFonts w:ascii="Times New Roman" w:hAnsi="Times New Roman" w:cs="Times New Roman"/>
          <w:sz w:val="24"/>
          <w:szCs w:val="24"/>
        </w:rPr>
        <w:t xml:space="preserve"> </w:t>
      </w:r>
      <w:r w:rsidRPr="007A23FB">
        <w:rPr>
          <w:rFonts w:ascii="Times New Roman" w:hAnsi="Times New Roman" w:cs="Times New Roman"/>
          <w:sz w:val="24"/>
          <w:szCs w:val="24"/>
          <w:lang w:val="en-US"/>
        </w:rPr>
        <w:t>Pencils</w:t>
      </w:r>
      <w:r w:rsidRPr="00E5328B">
        <w:rPr>
          <w:rFonts w:ascii="Times New Roman" w:hAnsi="Times New Roman" w:cs="Times New Roman"/>
          <w:sz w:val="24"/>
          <w:szCs w:val="24"/>
        </w:rPr>
        <w:t xml:space="preserve"> </w:t>
      </w:r>
      <w:r w:rsidR="007A23FB">
        <w:rPr>
          <w:rFonts w:ascii="Times New Roman" w:hAnsi="Times New Roman" w:cs="Times New Roman"/>
          <w:sz w:val="24"/>
          <w:szCs w:val="24"/>
        </w:rPr>
        <w:t>(</w:t>
      </w:r>
      <w:r w:rsidR="007A23FB" w:rsidRPr="00E5328B">
        <w:rPr>
          <w:rFonts w:ascii="Times New Roman" w:hAnsi="Times New Roman" w:cs="Times New Roman"/>
          <w:sz w:val="24"/>
          <w:szCs w:val="24"/>
        </w:rPr>
        <w:t>12</w:t>
      </w:r>
      <w:r w:rsidR="007A23FB" w:rsidRPr="007A23FB">
        <w:rPr>
          <w:rFonts w:ascii="Times New Roman" w:hAnsi="Times New Roman" w:cs="Times New Roman"/>
          <w:sz w:val="24"/>
          <w:szCs w:val="24"/>
        </w:rPr>
        <w:t xml:space="preserve"> </w:t>
      </w:r>
      <w:r w:rsidR="007A23FB">
        <w:rPr>
          <w:rFonts w:ascii="Times New Roman" w:hAnsi="Times New Roman" w:cs="Times New Roman"/>
          <w:sz w:val="24"/>
          <w:szCs w:val="24"/>
        </w:rPr>
        <w:t>часов)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Предметы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в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классе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Classroom objects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What’s in my bag? There’s a (book).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What’s this? – It’s a(book). Yes/No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Цифры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1-10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How many (pencils)?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(One) and one more is (two).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Повторение. Раздел 2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Праздники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Хэллоуин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Устное тестирование 1 триместр  1,5 </w:t>
      </w:r>
    </w:p>
    <w:p w:rsidR="00E81722" w:rsidRPr="007A23FB" w:rsidRDefault="00E81722" w:rsidP="007A23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23FB">
        <w:rPr>
          <w:rFonts w:ascii="Times New Roman" w:hAnsi="Times New Roman" w:cs="Times New Roman"/>
          <w:sz w:val="24"/>
          <w:szCs w:val="24"/>
        </w:rPr>
        <w:t xml:space="preserve"> Приходи и поиграй! \ </w:t>
      </w:r>
      <w:proofErr w:type="spellStart"/>
      <w:r w:rsidRPr="007A23FB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7A2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F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A2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F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A23FB">
        <w:rPr>
          <w:rFonts w:ascii="Times New Roman" w:hAnsi="Times New Roman" w:cs="Times New Roman"/>
          <w:sz w:val="24"/>
          <w:szCs w:val="24"/>
        </w:rPr>
        <w:t xml:space="preserve">! </w:t>
      </w:r>
      <w:r w:rsidR="007A23FB">
        <w:rPr>
          <w:rFonts w:ascii="Times New Roman" w:hAnsi="Times New Roman" w:cs="Times New Roman"/>
          <w:sz w:val="24"/>
          <w:szCs w:val="24"/>
        </w:rPr>
        <w:t>(12 часов)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Игрушки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Toys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(two) (bags)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Цвета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A (red) (pen)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Eight (squares), one (circle), one (triangle)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Повторение. Раздел 3  1 Культура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Я и моя семья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Члены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семьи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Members of the family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This is my (family).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E81722">
        <w:rPr>
          <w:rFonts w:ascii="Times New Roman" w:hAnsi="Times New Roman" w:cs="Times New Roman"/>
          <w:sz w:val="24"/>
          <w:szCs w:val="24"/>
        </w:rPr>
        <w:t>Праздники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Рождество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Happy Christmas!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Атрибуты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Рождества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Christmas objects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Костюмы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Dressing up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Одежда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Clothes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Цвета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(Three) (green) (T-shirts)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(dress) is (orange)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Where’s my (jumper)?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Here you are. Thank you.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Put on/take off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Повторение. Раздел 4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Праздники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День Святого Валентина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5 С Днём Рождения!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Атрибуты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дня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рождения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Objects associated with birthdays </w:t>
      </w:r>
    </w:p>
    <w:p w:rsidR="00E81722" w:rsidRPr="00E5328B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I’ve got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Is it a (balloon)? Yes, it is/No, it isn’t.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How old are you? I’m…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Глаголы действия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Повторение. Раздел 5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Культура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Время для вечеринки!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Еда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1 Устное тестирование 2 триместр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Триместр 3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Время для ванной!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Bathtime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Предметы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в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ванной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Bathroom objects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Can you …? Yes, I can. No, I can’t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wash/brush my … </w:t>
      </w:r>
    </w:p>
    <w:p w:rsidR="00E81722" w:rsidRPr="00E5328B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cold/warm/hot.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Повторение</w:t>
      </w:r>
      <w:r w:rsidRPr="009855FF">
        <w:rPr>
          <w:rFonts w:ascii="Times New Roman" w:hAnsi="Times New Roman" w:cs="Times New Roman"/>
          <w:sz w:val="24"/>
          <w:szCs w:val="24"/>
        </w:rPr>
        <w:t xml:space="preserve">. </w:t>
      </w:r>
      <w:r w:rsidRPr="00E81722">
        <w:rPr>
          <w:rFonts w:ascii="Times New Roman" w:hAnsi="Times New Roman" w:cs="Times New Roman"/>
          <w:sz w:val="24"/>
          <w:szCs w:val="24"/>
        </w:rPr>
        <w:t xml:space="preserve">Раздел 6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Праздники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 Пасхой! 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\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Easter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Атрибуты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Пасхи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Easter objects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Друзья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животных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Animal friends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Животные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питомцы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Animals and pets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There’s a (pet) in the house.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Where’s …? It’s on/in the … </w:t>
      </w:r>
    </w:p>
    <w:p w:rsidR="00E81722" w:rsidRPr="007A23FB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Do you like (animals)? Yes, I do/No, I don’t.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Повторение. Раздел 7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Культура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Питомцы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Pets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Глаголы действия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Питомцы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Pets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Финальное устное тестирование  1,5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Открытый урок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Итого:  104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Английский для дошкольников: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New Edition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№  </w:t>
      </w:r>
      <w:r w:rsidRPr="00E81722">
        <w:rPr>
          <w:rFonts w:ascii="Times New Roman" w:hAnsi="Times New Roman" w:cs="Times New Roman"/>
          <w:sz w:val="24"/>
          <w:szCs w:val="24"/>
        </w:rPr>
        <w:t>Тема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Часы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r w:rsidRPr="00E81722">
        <w:rPr>
          <w:rFonts w:ascii="Times New Roman" w:hAnsi="Times New Roman" w:cs="Times New Roman"/>
          <w:sz w:val="24"/>
          <w:szCs w:val="24"/>
        </w:rPr>
        <w:t>ак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1722">
        <w:rPr>
          <w:rFonts w:ascii="Times New Roman" w:hAnsi="Times New Roman" w:cs="Times New Roman"/>
          <w:sz w:val="24"/>
          <w:szCs w:val="24"/>
        </w:rPr>
        <w:t>час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A23FB" w:rsidRPr="009855FF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мин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>Вводный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раздел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Introductory unit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Приветствие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Greeting phrases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Знакомство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Phrases of getting acquainted </w:t>
      </w:r>
    </w:p>
    <w:p w:rsidR="00E81722" w:rsidRPr="00E5328B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Цифры</w:t>
      </w:r>
      <w:r w:rsidRPr="00E5328B">
        <w:rPr>
          <w:rFonts w:ascii="Times New Roman" w:hAnsi="Times New Roman" w:cs="Times New Roman"/>
          <w:sz w:val="24"/>
          <w:szCs w:val="24"/>
          <w:lang w:val="en-US"/>
        </w:rPr>
        <w:t xml:space="preserve"> 1-10 \ Numbers 1-10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Слова на каждый день (повторение)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from</w:t>
      </w:r>
      <w:proofErr w:type="spellEnd"/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Happy House 1 (revision)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Герои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учебника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Characters of the book </w:t>
      </w:r>
    </w:p>
    <w:p w:rsidR="00E81722" w:rsidRPr="007A23FB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Английский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алфавит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The English Alphabet (learn to say)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Комната для игр сафари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Playroom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Животные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Animals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Глаголы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действия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Verbs of action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can/can’t see…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Can you see an (animal)? Yes, I can/No, I can’t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zebras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)?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 Повторение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Юнит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1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7A23FB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Праздники  Хэллоуин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В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школе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School time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Предмены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в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классе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Classroom objects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Цвета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This is my/your (friend)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A (blue) (book)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a (red) clock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How many (cars)? </w:t>
      </w:r>
    </w:p>
    <w:p w:rsidR="00E81722" w:rsidRPr="00E5328B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loud/quiet/fast/slow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Повторение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Юнит</w:t>
      </w:r>
      <w:proofErr w:type="spellEnd"/>
      <w:r w:rsidRPr="009855FF">
        <w:rPr>
          <w:rFonts w:ascii="Times New Roman" w:hAnsi="Times New Roman" w:cs="Times New Roman"/>
          <w:sz w:val="24"/>
          <w:szCs w:val="24"/>
        </w:rPr>
        <w:t xml:space="preserve"> 2  1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Устное тестирование  1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Я голоден! 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\ </w:t>
      </w:r>
      <w:r w:rsidRPr="00E532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E5328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328B">
        <w:rPr>
          <w:rFonts w:ascii="Times New Roman" w:hAnsi="Times New Roman" w:cs="Times New Roman"/>
          <w:sz w:val="24"/>
          <w:szCs w:val="24"/>
          <w:lang w:val="en-US"/>
        </w:rPr>
        <w:t>hungry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E81722" w:rsidRPr="00E5328B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Еда</w:t>
      </w:r>
      <w:r w:rsidRPr="00E53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и</w:t>
      </w:r>
      <w:r w:rsidRPr="00E53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напитки</w:t>
      </w:r>
      <w:r w:rsidRPr="00E5328B">
        <w:rPr>
          <w:rFonts w:ascii="Times New Roman" w:hAnsi="Times New Roman" w:cs="Times New Roman"/>
          <w:sz w:val="24"/>
          <w:szCs w:val="24"/>
          <w:lang w:val="en-US"/>
        </w:rPr>
        <w:t xml:space="preserve"> \ Food and drinks.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Do you like (cheese)? – Yes, I do/No, I don’t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like/don’t like (coffee) </w:t>
      </w:r>
    </w:p>
    <w:p w:rsidR="00E81722" w:rsidRPr="007A23FB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From cows we get milk. From milk we get (butter)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Юнит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3  1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Культура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Моя школа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Праздники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Рождественская пьеса \ A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Атрибуты и герои Рождества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Счастливые лица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faces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Части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лица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Parts of the face (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sg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&amp; pl forms)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Прилагательные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Adjectives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I’ve got (big) (ears) </w:t>
      </w:r>
    </w:p>
    <w:p w:rsidR="00E81722" w:rsidRPr="00E5328B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I’ve got (brown) (hair)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see/hear/taste/smell/touch with my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Праздники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День Святого Валентина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Письменный тест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Устный тест  1 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Мой дом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Комнаты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Rooms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Is it a (television)? – I don’t know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Where’s my sock?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Is it in the (hall)/on the (table)? – It’s in/on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upstairs/downstairs </w:t>
      </w:r>
    </w:p>
    <w:p w:rsidR="00E81722" w:rsidRPr="007A23FB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on the left/the right </w:t>
      </w:r>
    </w:p>
    <w:p w:rsidR="00E81722" w:rsidRPr="00E81722" w:rsidRDefault="007A23FB" w:rsidP="00E8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Культура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Дома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Игрушки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Toys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This bedroom is (yellow and blue) </w:t>
      </w:r>
    </w:p>
    <w:p w:rsidR="00E81722" w:rsidRPr="007A23FB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There’s a (doll) on the (bed)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Лето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Summertime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Одежда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Прилагательные, описывающие погоду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Adjectives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describing weather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What are you wearing? – I’m wearing (a T-shirt)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Take off your (hat)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Are you wearing (a T-shirt)?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sunny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7A23FB" w:rsidP="00E8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Праздники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Пасхальная пьеса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Атрибуты Пасхи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Пора играть!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Уличные игрушки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toys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Действия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7A23FB" w:rsidP="00E8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Письменное тестирование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Устное тестирование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Открытый урок  1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Итого:  104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722" w:rsidRPr="00E81722" w:rsidRDefault="00E81722" w:rsidP="007A2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Английский для дошкольников: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Happy House 1 New Edition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№  </w:t>
      </w:r>
      <w:r w:rsidRPr="00E81722">
        <w:rPr>
          <w:rFonts w:ascii="Times New Roman" w:hAnsi="Times New Roman" w:cs="Times New Roman"/>
          <w:sz w:val="24"/>
          <w:szCs w:val="24"/>
        </w:rPr>
        <w:t>Тема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Лексический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материал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Грамматический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материал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  Добро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Пожаловать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! \ Welcome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to Happy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House!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Узнавать и называть главных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героев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Представлять себя по-английски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знакомиться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Приветствовать друг друга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Прощаться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Главные герои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истории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Части здания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Различные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формулы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приветствия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Goodbye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Who’s this? – It’s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Here’s a (window).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r w:rsidRPr="00E81722">
        <w:rPr>
          <w:rFonts w:ascii="Times New Roman" w:hAnsi="Times New Roman" w:cs="Times New Roman"/>
          <w:sz w:val="24"/>
          <w:szCs w:val="24"/>
        </w:rPr>
        <w:t>Ручки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и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карандаши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\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Pens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pencils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школьные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принадлежности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считать от 1 до 10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производить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математические операции (+1)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интересоваться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количеством предметов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Предметы 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классе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Цифры 1-10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bag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There’s a (book).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What’s this? – It’s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a(book). Yes/No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How many (pencils)?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(One) and one more is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(two).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9855FF">
        <w:rPr>
          <w:rFonts w:ascii="Times New Roman" w:hAnsi="Times New Roman" w:cs="Times New Roman"/>
          <w:sz w:val="24"/>
          <w:szCs w:val="24"/>
        </w:rPr>
        <w:t xml:space="preserve">3  </w:t>
      </w:r>
      <w:r w:rsidRPr="00E81722">
        <w:rPr>
          <w:rFonts w:ascii="Times New Roman" w:hAnsi="Times New Roman" w:cs="Times New Roman"/>
          <w:sz w:val="24"/>
          <w:szCs w:val="24"/>
        </w:rPr>
        <w:t>Приходи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и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поиграй</w:t>
      </w:r>
      <w:r w:rsidRPr="009855FF">
        <w:rPr>
          <w:rFonts w:ascii="Times New Roman" w:hAnsi="Times New Roman" w:cs="Times New Roman"/>
          <w:sz w:val="24"/>
          <w:szCs w:val="24"/>
        </w:rPr>
        <w:t xml:space="preserve">! </w:t>
      </w:r>
      <w:r w:rsidRPr="00E81722">
        <w:rPr>
          <w:rFonts w:ascii="Times New Roman" w:hAnsi="Times New Roman" w:cs="Times New Roman"/>
          <w:sz w:val="24"/>
          <w:szCs w:val="24"/>
        </w:rPr>
        <w:t xml:space="preserve">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игрушки, цвета,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формы предметов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Уметь составлять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словосочетания: «цифра» +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«предмет» во множественном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числе и единственном числе;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«цвет» + «предмет»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количество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различных форм по картинке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Игрушки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Цвета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Формы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bags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A (red) (pen)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Eight (squares), one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(circle), one (triangle)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4  </w:t>
      </w:r>
      <w:r w:rsidRPr="00E81722">
        <w:rPr>
          <w:rFonts w:ascii="Times New Roman" w:hAnsi="Times New Roman" w:cs="Times New Roman"/>
          <w:sz w:val="24"/>
          <w:szCs w:val="24"/>
        </w:rPr>
        <w:t>Я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моя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семья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членов семьи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презентовать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информацию о себе и своей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семье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Члены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семьи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 This is my (family).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5  Костюмы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Dressing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предметы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одежды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составлять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словосочетания: «цифра» +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«цвет» + «предмет» во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множественном числе 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единственном числе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свой любимый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предмет одежды и его цвет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подавать предмет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Выражать благодарность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выполнять команды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интересоваться 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Одежда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Цвета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(Three) (green) (T-shirts)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(dress) is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(orange)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Where’s my (jumper)?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Here you are. Thank you.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Put on/take off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местонахождении предмета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6  С Днем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рождения!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предметы,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связанные с днем рождения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Уметь задавать «да/нет» вопросы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 предмете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спрашивать о возрасте;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называть свой возраст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то, что у тебя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есть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выполнять команды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Атрибуты Дня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родждения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Глаголы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действия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Is it a (balloon)? Yes, it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is/No, it isn’t.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How old are you?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7  Время для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вечеринки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предметы,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необходимые на празднике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поздравлять с днем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рождения, благодарить за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подарки, восхищаться ими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Атрибуты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вечеринки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еда+подарки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Birthday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Thank you!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Wow! </w:t>
      </w:r>
      <w:r w:rsidRPr="00E56A1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855FF">
        <w:rPr>
          <w:rFonts w:ascii="Times New Roman" w:hAnsi="Times New Roman" w:cs="Times New Roman"/>
          <w:sz w:val="24"/>
          <w:szCs w:val="24"/>
        </w:rPr>
        <w:t>’</w:t>
      </w:r>
      <w:r w:rsidRPr="00E56A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  <w:r w:rsidRPr="00E56A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55FF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8  Время для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Ванной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lastRenderedPageBreak/>
        <w:t>Bathtime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туалетные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принадлежности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задавать вопрос о том, что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ты умеешь делать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ежедневные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водные процедуры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описывать погоду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Предметы 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ванной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комнате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Ванные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процедуры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…?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Yes, I can.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No, I can’t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(wash) my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(cold)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9  Друзья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животных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животных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задавать вопрос о том, что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ты любишь, и отвечать на него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использовать в речи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предлоги места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описывать места обитания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животных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Животные 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питомцы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Места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81722">
        <w:rPr>
          <w:rFonts w:ascii="Times New Roman" w:hAnsi="Times New Roman" w:cs="Times New Roman"/>
          <w:sz w:val="24"/>
          <w:szCs w:val="24"/>
        </w:rPr>
        <w:t>где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они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живут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There’s a (pet) in the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house.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Where’s …? It’s on/in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the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Do you like (animals)?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Yes, I do/No, I don’t.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10  Питомцы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Pets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описывать физические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возможности животных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Глаголы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действия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Питомцы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Milo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Have you got a (rabbit)?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11  С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Рождеством!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>!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 и называть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рождественские предметы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Атрибуты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12  С Пасхой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 и называть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рождественские предметы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Атрибуты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Пасхи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Английский для дошкольников: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56A10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  <w:r w:rsidRPr="00E56A10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9855FF">
        <w:rPr>
          <w:rFonts w:ascii="Times New Roman" w:hAnsi="Times New Roman" w:cs="Times New Roman"/>
          <w:sz w:val="24"/>
          <w:szCs w:val="24"/>
        </w:rPr>
        <w:t xml:space="preserve"> 2 </w:t>
      </w:r>
      <w:r w:rsidRPr="00E56A1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  <w:r w:rsidRPr="00E56A10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9855FF">
        <w:rPr>
          <w:rFonts w:ascii="Times New Roman" w:hAnsi="Times New Roman" w:cs="Times New Roman"/>
          <w:sz w:val="24"/>
          <w:szCs w:val="24"/>
        </w:rPr>
        <w:t xml:space="preserve">№  </w:t>
      </w:r>
      <w:r w:rsidRPr="00E81722">
        <w:rPr>
          <w:rFonts w:ascii="Times New Roman" w:hAnsi="Times New Roman" w:cs="Times New Roman"/>
          <w:sz w:val="24"/>
          <w:szCs w:val="24"/>
        </w:rPr>
        <w:t>Тема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Лексический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материал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Грамматический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материал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  Вводный раздел \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56A10">
        <w:rPr>
          <w:rFonts w:ascii="Times New Roman" w:hAnsi="Times New Roman" w:cs="Times New Roman"/>
          <w:sz w:val="24"/>
          <w:szCs w:val="24"/>
          <w:lang w:val="en-US"/>
        </w:rPr>
        <w:t>Introductory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  <w:r w:rsidRPr="00E56A10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Английский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алфавит</w:t>
      </w:r>
      <w:r w:rsidRPr="009855FF">
        <w:rPr>
          <w:rFonts w:ascii="Times New Roman" w:hAnsi="Times New Roman" w:cs="Times New Roman"/>
          <w:sz w:val="24"/>
          <w:szCs w:val="24"/>
        </w:rPr>
        <w:t xml:space="preserve"> \ </w:t>
      </w:r>
      <w:r w:rsidRPr="00E56A1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56A1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  <w:r w:rsidRPr="00E56A10">
        <w:rPr>
          <w:rFonts w:ascii="Times New Roman" w:hAnsi="Times New Roman" w:cs="Times New Roman"/>
          <w:sz w:val="24"/>
          <w:szCs w:val="24"/>
          <w:lang w:val="en-US"/>
        </w:rPr>
        <w:t>Alphabet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Узнавать и называть главных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героев, читать их имена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Представлять себя по-английски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знакомиться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Приветствовать друг друга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Прощаться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Уметь называть буквы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английский алфавит (по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порядку)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Цифры 1-10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Слова на каждый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день (повторение)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Герои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учебника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Greeting phrases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Phrases of getting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acquainted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2  Комната для игр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сафари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Playroom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узнавать, называть,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читать и писать (глядя на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пример) животных; описывать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выражать способность,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Can</w:t>
      </w:r>
      <w:proofErr w:type="spellEnd"/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Животные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Глаголы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can/can’t see…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Can you see an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(animal)? Yes, I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can/No, I can’t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Can (zebras) (run)?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3  </w:t>
      </w:r>
      <w:r w:rsidRPr="00E81722">
        <w:rPr>
          <w:rFonts w:ascii="Times New Roman" w:hAnsi="Times New Roman" w:cs="Times New Roman"/>
          <w:sz w:val="24"/>
          <w:szCs w:val="24"/>
        </w:rPr>
        <w:t>В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школе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\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Уметь узнавать, называть,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читать и писать школьные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принадлежности, цвета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использовать в речи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притяжательные местоимения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составлять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словосочетания «цвет» +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«предмет»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описывать звучащую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музыку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Предметы 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классе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Цвета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Прилагательные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для описания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музыки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(friend)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A (blue) (book)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a (red) clock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How many (cars)?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(loud)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4  Я голоден!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hungry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узнавать, называть,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читать и писать пищевые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продукты и напитки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 то, что 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любишь и не любишь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высказываться 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происхождении продуктов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Еда и напитки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cheese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)? –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Yes, I do/No, I don’t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like/don’t like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(coffee)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From cows we get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milk. From milk we get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(butter)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9855FF">
        <w:rPr>
          <w:rFonts w:ascii="Times New Roman" w:hAnsi="Times New Roman" w:cs="Times New Roman"/>
          <w:sz w:val="24"/>
          <w:szCs w:val="24"/>
        </w:rPr>
        <w:t xml:space="preserve">5  </w:t>
      </w:r>
      <w:r w:rsidRPr="00E81722">
        <w:rPr>
          <w:rFonts w:ascii="Times New Roman" w:hAnsi="Times New Roman" w:cs="Times New Roman"/>
          <w:sz w:val="24"/>
          <w:szCs w:val="24"/>
        </w:rPr>
        <w:t>Моя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школа</w:t>
      </w:r>
      <w:r w:rsidRPr="009855FF">
        <w:rPr>
          <w:rFonts w:ascii="Times New Roman" w:hAnsi="Times New Roman" w:cs="Times New Roman"/>
          <w:sz w:val="24"/>
          <w:szCs w:val="24"/>
        </w:rPr>
        <w:t xml:space="preserve"> \ </w:t>
      </w:r>
      <w:r w:rsidRPr="00E56A1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 и называть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школьные принадлежности,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предметы одежды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называть, во что 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одет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Предметы 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классе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Одежда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6  Счастливые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лица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faces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узнавать, называть,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читать и писать части лица 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цвет волос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описывать внешность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Части лица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Прилагательные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</w:rPr>
        <w:t>Чувства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Sgand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Plforms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parts of the face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I’ve got (big) (ears)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I’ve got (brown) (hair)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 (see) with my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7  </w:t>
      </w:r>
      <w:r w:rsidRPr="00E81722">
        <w:rPr>
          <w:rFonts w:ascii="Times New Roman" w:hAnsi="Times New Roman" w:cs="Times New Roman"/>
          <w:sz w:val="24"/>
          <w:szCs w:val="24"/>
        </w:rPr>
        <w:t>Мой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дом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\ My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56A10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узнавать, называть,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читать и писать комнаты 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доме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описывать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местонахождение предмета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Комнаты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)? – I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don’t know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Where’s my sock?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Is it in the (hall)/on the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(table)? – It’s in/on …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upstairs/downstairs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It’s on the left/the right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8  Дома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 Уметь узнавать и называть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игрушки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описывать комнату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Игрушки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(yellow and blue)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There’s a (doll) on the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9  Лето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Summertime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узнавать, называть,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читать и писать предметы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одежды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говорить о том, во что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ты одет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описывать погоду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Одежда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Пилагательные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описывающие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погоду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– I’m wearing (a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Tshirt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Take off your (hat)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Are you wearing (a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Tshirt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)?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sunny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10  Пора играть! \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Playtime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узнавать, называть,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читать и писать предметы для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игры на улице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использовать в речи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настоящее продолженное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время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Уличные игрушки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Действия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lastRenderedPageBreak/>
        <w:t>I’m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11  Рождественская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пьеса \ A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 и называть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рождественские предметы,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героев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Познакомиться с тем, как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отмечается Рождество в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Британии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Атрибуты и герои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12  Пасхальная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пьеса \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 узнавать и называть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пасхальные предметы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Познакомиться с тем, как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отмечается Пасха в Британии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Атрибуты Пасхи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студентов, обучавшихся по программе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«Английский для дошкольников»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По окончании данного курса учащиеся должны: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Знать/понимать: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Значение новых лексических единиц, связанных с тематикой данного этапа и с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соответствующими ситуациями общения: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1-ый уровень (владение лексикой в объеме 180 лексических знаков):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знакомство, школьные предметы, игрушки, я и моя семья, одежда, день рождения, время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lastRenderedPageBreak/>
        <w:t xml:space="preserve">водных процедур, дикие животные и их среда обитания, домашние животные, цвета,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Рождество, Пасха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2-ой уровень (владение лексикой в объеме 180 лексических знаков):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школа, животный мир, еда, внешность, мой дом, летний отдых, игры под открытым небом,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Рождество, Пасха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Языковой материал: идиоматические выражения, оценочную лексику, единицы речевого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этикета, обслуживающие ситуации общения в рамках тематики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Основные грамматические конструкции в настоящем простом времени, настоящем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продолженном, повелительное наклонение, модальный глагол выражения физической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способности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Сan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предлоги места, правила составления словосочетаний, множественное 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единственное число имен существительных, конструкция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…: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1-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уровень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to be (It’s a … Is it a … ?/My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favoutite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… is …)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have got (I have got a …/Have you got a …?)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Present Simple (Do you like? –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Yes,I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do/No, I don’t/ I (wash) my …)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Modal verb Can (Can you…?–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Yes,I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can/No, I can’t)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prepositions of place (in, on)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- word combinations (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number+object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colour+object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Sg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and Pl forms (three pens)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imperatives (listen/look/take off …)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2-</w:t>
      </w:r>
      <w:r w:rsidRPr="00E81722">
        <w:rPr>
          <w:rFonts w:ascii="Times New Roman" w:hAnsi="Times New Roman" w:cs="Times New Roman"/>
          <w:sz w:val="24"/>
          <w:szCs w:val="24"/>
        </w:rPr>
        <w:t>ой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</w:rPr>
        <w:t>уровень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Modal verb Can (Can you/zebras…?/I can/can’t …)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- word combinations (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number+colour+object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Present Simple (I (don’t) like …Do you like? –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Yes,I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do/No, I don’t)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have got (I have got a …/Have you got a …?)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prepositions of place (in, on)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Sg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and Pl forms (three cars)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imperatives (Fly/Climb up the trees …)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to be (It’s a … Is it a … ?/My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favoutite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… is …)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Present Continuous (What are you wearing? I’m wearing a … Are you wearing a… / I’m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(swimming))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- There’s a … (There’s a doll on the table)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Страноведческую информацию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связи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области говорения: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Вести монолог неофициального характера в бытовой и учебной сферах на заданную тему;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1-ый уровень: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представление себя, рассказ о себе и своей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семье,своем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животном, своей любимой форме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одежды, ежедневных водных процедурах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2-ой уровень: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представление себя, рассказ о себе, своей школе, своем доме, своей внешности и одежде, 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любимом времяпрепровождении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Вступать и вести диалог бытового и учебного характера в рамках заданной темы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1-ый уровень: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диалог приветствия знакомства, в школе (о школьных предметах и их количестве, цвете), на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дне рожденье (о том, что есть у друга, и чего нет),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олюбимых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и нелюбимых животных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2-ой уровень: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- диалог приветствия, знакомства, выяснения личной информации о друге, диалог в школе , 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животных и их способностях, в доме (о нахождении различных предметов), диалог на пляже (о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том, во что одет твой друг)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Создавать разговорные единицы (фразы, предложения) на основе отражения в курсе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22">
        <w:rPr>
          <w:rFonts w:ascii="Times New Roman" w:hAnsi="Times New Roman" w:cs="Times New Roman"/>
          <w:sz w:val="24"/>
          <w:szCs w:val="24"/>
        </w:rPr>
        <w:lastRenderedPageBreak/>
        <w:t>межпредметных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Понимать относительно полно (общий смысл) высказывание/речь преподавателя на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английском языке в различных ситуациях общения в рамках изученных бытовых и учебных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тем;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Понимать основное содержание песен, </w:t>
      </w:r>
      <w:proofErr w:type="spellStart"/>
      <w:r w:rsidRPr="00E81722">
        <w:rPr>
          <w:rFonts w:ascii="Times New Roman" w:hAnsi="Times New Roman" w:cs="Times New Roman"/>
          <w:sz w:val="24"/>
          <w:szCs w:val="24"/>
        </w:rPr>
        <w:t>чантов</w:t>
      </w:r>
      <w:proofErr w:type="spellEnd"/>
      <w:r w:rsidRPr="00E81722">
        <w:rPr>
          <w:rFonts w:ascii="Times New Roman" w:hAnsi="Times New Roman" w:cs="Times New Roman"/>
          <w:sz w:val="24"/>
          <w:szCs w:val="24"/>
        </w:rPr>
        <w:t xml:space="preserve">, историй, выборочно извлекать из них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необходимую информацию, выполнять соответствующие задания.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Только со 2го уровня: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области чтения: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Читать слова и фразы на основе зрительного восприятия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В области письменной речи: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•  Отвечать на простые вопросы в письменном виде по образцу, выполнять элементарные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письменные задания («вставьте букву», «допишите слово» …); </w:t>
      </w:r>
    </w:p>
    <w:p w:rsidR="00DE1608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>•  Создавать небольшие по объему письменные высказывания о себе или по теме урока,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используя данные образцы и текущий языковой материал.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</w:rPr>
      </w:pPr>
      <w:r w:rsidRPr="00E81722">
        <w:rPr>
          <w:rFonts w:ascii="Times New Roman" w:hAnsi="Times New Roman" w:cs="Times New Roman"/>
          <w:sz w:val="24"/>
          <w:szCs w:val="24"/>
        </w:rPr>
        <w:t xml:space="preserve">Список учебно-методической литературы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55FF">
        <w:rPr>
          <w:rFonts w:ascii="Times New Roman" w:hAnsi="Times New Roman" w:cs="Times New Roman"/>
          <w:sz w:val="24"/>
          <w:szCs w:val="24"/>
        </w:rPr>
        <w:t xml:space="preserve">1.  </w:t>
      </w:r>
      <w:r w:rsidRPr="00E56A10">
        <w:rPr>
          <w:rFonts w:ascii="Times New Roman" w:hAnsi="Times New Roman" w:cs="Times New Roman"/>
          <w:sz w:val="24"/>
          <w:szCs w:val="24"/>
          <w:lang w:val="en-US"/>
        </w:rPr>
        <w:t>Lorena</w:t>
      </w:r>
      <w:r w:rsidRPr="009855FF">
        <w:rPr>
          <w:rFonts w:ascii="Times New Roman" w:hAnsi="Times New Roman" w:cs="Times New Roman"/>
          <w:sz w:val="24"/>
          <w:szCs w:val="24"/>
        </w:rPr>
        <w:t xml:space="preserve"> </w:t>
      </w:r>
      <w:r w:rsidRPr="00E56A10">
        <w:rPr>
          <w:rFonts w:ascii="Times New Roman" w:hAnsi="Times New Roman" w:cs="Times New Roman"/>
          <w:sz w:val="24"/>
          <w:szCs w:val="24"/>
          <w:lang w:val="en-US"/>
        </w:rPr>
        <w:t>Roberts</w:t>
      </w:r>
      <w:r w:rsidRPr="009855FF">
        <w:rPr>
          <w:rFonts w:ascii="Times New Roman" w:hAnsi="Times New Roman" w:cs="Times New Roman"/>
          <w:sz w:val="24"/>
          <w:szCs w:val="24"/>
        </w:rPr>
        <w:t xml:space="preserve">.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Happy House New Edition 1. Class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Book.Oxford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University Press.-2009.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2.  Lorena Roberts. Happy House New Edition 1. Activity Book. Oxford University Press.-2009.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3.  Lorena Roberts. Happy House New Edition 1. Class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AudioCDs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. Oxford University Press.-2009.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4.  Lorena Roberts. Happy House New Edition 1. Teacher’s Book. Oxford University Press.-2009.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5.  Lorena Roberts. Happy House New Edition 1. Teacher’s Resource Pack. Oxford University Press.-2009.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6.  Lorena Roberts. Happy House New Edition 2. Class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Book.Oxford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 University Press.-2009.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7.  Lorena Roberts. Happy House New Edition 2. Activity Book. Oxford University Press.-2009.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8.  Lorena Roberts. Happy House New Edition 2. Class </w:t>
      </w:r>
      <w:proofErr w:type="spellStart"/>
      <w:r w:rsidRPr="00E81722">
        <w:rPr>
          <w:rFonts w:ascii="Times New Roman" w:hAnsi="Times New Roman" w:cs="Times New Roman"/>
          <w:sz w:val="24"/>
          <w:szCs w:val="24"/>
          <w:lang w:val="en-US"/>
        </w:rPr>
        <w:t>AudioCDs</w:t>
      </w:r>
      <w:proofErr w:type="spellEnd"/>
      <w:r w:rsidRPr="00E81722">
        <w:rPr>
          <w:rFonts w:ascii="Times New Roman" w:hAnsi="Times New Roman" w:cs="Times New Roman"/>
          <w:sz w:val="24"/>
          <w:szCs w:val="24"/>
          <w:lang w:val="en-US"/>
        </w:rPr>
        <w:t xml:space="preserve">. Oxford University Press.-2009. </w:t>
      </w:r>
    </w:p>
    <w:p w:rsidR="00E81722" w:rsidRPr="00E81722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9.  Lorena Roberts. Happy House New Edition 2. Teacher’s Book. Oxford University Press.-2009. </w:t>
      </w:r>
    </w:p>
    <w:p w:rsidR="00E81722" w:rsidRPr="009855FF" w:rsidRDefault="00E81722" w:rsidP="00E817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722">
        <w:rPr>
          <w:rFonts w:ascii="Times New Roman" w:hAnsi="Times New Roman" w:cs="Times New Roman"/>
          <w:sz w:val="24"/>
          <w:szCs w:val="24"/>
          <w:lang w:val="en-US"/>
        </w:rPr>
        <w:t>10.  Lorena Roberts. Happy House New Edition 2. Teacher’s Resource Pack. Oxford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22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9855FF">
        <w:rPr>
          <w:rFonts w:ascii="Times New Roman" w:hAnsi="Times New Roman" w:cs="Times New Roman"/>
          <w:sz w:val="24"/>
          <w:szCs w:val="24"/>
          <w:lang w:val="en-US"/>
        </w:rPr>
        <w:t>.-2009.</w:t>
      </w: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Pr="009855FF" w:rsidRDefault="00E5328B" w:rsidP="00E817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328B" w:rsidRDefault="00E5328B" w:rsidP="00E53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ЧАСТНОЕ УРЕЖДЕНИЕ ДОПОЛНИТЕЛЬНОГО ОБРАЗОВАНИЯ</w:t>
      </w:r>
    </w:p>
    <w:p w:rsidR="00E5328B" w:rsidRDefault="00E5328B" w:rsidP="00E53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«Школа английского языка «Лидер»</w:t>
      </w:r>
    </w:p>
    <w:p w:rsidR="00E5328B" w:rsidRDefault="00E5328B" w:rsidP="00E53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28B" w:rsidRDefault="00E5328B" w:rsidP="00E532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5328B" w:rsidRDefault="00E5328B" w:rsidP="00E532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__» __________ 20___г.</w:t>
      </w:r>
    </w:p>
    <w:p w:rsidR="00E5328B" w:rsidRDefault="00E5328B" w:rsidP="00E532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ЧУ ДО  «Школа английского языка «Лидер»</w:t>
      </w:r>
    </w:p>
    <w:p w:rsidR="00E5328B" w:rsidRDefault="00E5328B" w:rsidP="00E532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Л.Е.</w:t>
      </w:r>
    </w:p>
    <w:p w:rsidR="00E5328B" w:rsidRDefault="00E5328B" w:rsidP="00E5328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328B" w:rsidRDefault="00E5328B" w:rsidP="00E5328B">
      <w:pPr>
        <w:rPr>
          <w:rFonts w:ascii="Times New Roman" w:hAnsi="Times New Roman" w:cs="Times New Roman"/>
          <w:b/>
          <w:sz w:val="24"/>
          <w:szCs w:val="24"/>
        </w:rPr>
      </w:pPr>
    </w:p>
    <w:p w:rsidR="00E5328B" w:rsidRDefault="00E5328B" w:rsidP="00E5328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328B" w:rsidRDefault="00E5328B" w:rsidP="00E5328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328B" w:rsidRDefault="00E5328B" w:rsidP="00E5328B">
      <w:pPr>
        <w:autoSpaceDE w:val="0"/>
        <w:autoSpaceDN w:val="0"/>
        <w:adjustRightInd w:val="0"/>
        <w:spacing w:line="24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дополнительная общеобразовательная  программа – дополнительная общеразвивающая программа</w:t>
      </w:r>
    </w:p>
    <w:p w:rsidR="00E5328B" w:rsidRDefault="00E5328B" w:rsidP="00E5328B">
      <w:pPr>
        <w:autoSpaceDE w:val="0"/>
        <w:autoSpaceDN w:val="0"/>
        <w:adjustRightInd w:val="0"/>
        <w:spacing w:line="24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 английскому языку Для дошкольников</w:t>
      </w:r>
    </w:p>
    <w:p w:rsidR="00E5328B" w:rsidRDefault="00E5328B" w:rsidP="00E5328B">
      <w:pPr>
        <w:autoSpaceDE w:val="0"/>
        <w:autoSpaceDN w:val="0"/>
        <w:adjustRightInd w:val="0"/>
        <w:spacing w:line="24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328B" w:rsidRDefault="00E5328B" w:rsidP="00E5328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855FF" w:rsidRDefault="009855FF" w:rsidP="00985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Разработана и утверждена на период с 01 сентября 2016г. до 31 мая 2020 г.</w:t>
      </w:r>
    </w:p>
    <w:p w:rsidR="00E5328B" w:rsidRDefault="00E5328B" w:rsidP="00E5328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6A10" w:rsidRPr="00E56A10" w:rsidRDefault="00E56A10" w:rsidP="00E56A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6A10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E56A10" w:rsidRPr="00E56A10" w:rsidRDefault="00E56A10" w:rsidP="00E56A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6A10">
        <w:rPr>
          <w:rFonts w:ascii="Times New Roman" w:hAnsi="Times New Roman" w:cs="Times New Roman"/>
          <w:b/>
          <w:sz w:val="28"/>
          <w:szCs w:val="28"/>
        </w:rPr>
        <w:t xml:space="preserve">Учитель высшей категории__________________ Р.А. </w:t>
      </w:r>
      <w:proofErr w:type="spellStart"/>
      <w:r w:rsidRPr="00E56A10">
        <w:rPr>
          <w:rFonts w:ascii="Times New Roman" w:hAnsi="Times New Roman" w:cs="Times New Roman"/>
          <w:b/>
          <w:sz w:val="28"/>
          <w:szCs w:val="28"/>
        </w:rPr>
        <w:t>Голубкина</w:t>
      </w:r>
      <w:proofErr w:type="spellEnd"/>
    </w:p>
    <w:p w:rsidR="00E56A10" w:rsidRDefault="00E56A10" w:rsidP="00E56A10">
      <w:pPr>
        <w:jc w:val="right"/>
        <w:rPr>
          <w:b/>
          <w:sz w:val="28"/>
          <w:szCs w:val="28"/>
        </w:rPr>
      </w:pPr>
    </w:p>
    <w:p w:rsidR="00E56A10" w:rsidRDefault="00E56A10" w:rsidP="00E56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8B" w:rsidRDefault="00E5328B" w:rsidP="00E5328B">
      <w:pPr>
        <w:jc w:val="right"/>
        <w:rPr>
          <w:b/>
          <w:sz w:val="28"/>
          <w:szCs w:val="28"/>
        </w:rPr>
      </w:pPr>
    </w:p>
    <w:p w:rsidR="00E5328B" w:rsidRDefault="00E5328B" w:rsidP="009855FF">
      <w:pPr>
        <w:rPr>
          <w:b/>
          <w:sz w:val="28"/>
          <w:szCs w:val="28"/>
        </w:rPr>
      </w:pPr>
    </w:p>
    <w:p w:rsidR="00E5328B" w:rsidRDefault="00E5328B" w:rsidP="00E5328B">
      <w:pPr>
        <w:rPr>
          <w:rFonts w:ascii="Times New Roman" w:hAnsi="Times New Roman" w:cs="Times New Roman"/>
          <w:b/>
          <w:sz w:val="24"/>
          <w:szCs w:val="24"/>
        </w:rPr>
      </w:pPr>
    </w:p>
    <w:p w:rsidR="00E5328B" w:rsidRDefault="00E5328B" w:rsidP="00E5328B">
      <w:pPr>
        <w:rPr>
          <w:rFonts w:ascii="Times New Roman" w:hAnsi="Times New Roman" w:cs="Times New Roman"/>
          <w:b/>
          <w:sz w:val="24"/>
          <w:szCs w:val="24"/>
        </w:rPr>
      </w:pPr>
    </w:p>
    <w:p w:rsidR="00E5328B" w:rsidRDefault="00E5328B" w:rsidP="00E53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Воскресенск</w:t>
      </w:r>
    </w:p>
    <w:p w:rsidR="00E5328B" w:rsidRPr="00E5328B" w:rsidRDefault="00E5328B" w:rsidP="00E53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2016г.</w:t>
      </w:r>
    </w:p>
    <w:sectPr w:rsidR="00E5328B" w:rsidRPr="00E5328B" w:rsidSect="00DE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20B2"/>
    <w:multiLevelType w:val="hybridMultilevel"/>
    <w:tmpl w:val="6A7A3B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06229"/>
    <w:multiLevelType w:val="hybridMultilevel"/>
    <w:tmpl w:val="551E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22"/>
    <w:rsid w:val="001B49D4"/>
    <w:rsid w:val="0020009D"/>
    <w:rsid w:val="003538AD"/>
    <w:rsid w:val="007A23FB"/>
    <w:rsid w:val="009855FF"/>
    <w:rsid w:val="00A717BC"/>
    <w:rsid w:val="00DE1608"/>
    <w:rsid w:val="00E5328B"/>
    <w:rsid w:val="00E56A10"/>
    <w:rsid w:val="00E8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6032</Words>
  <Characters>34386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cp:lastPrinted>2019-06-07T07:28:00Z</cp:lastPrinted>
  <dcterms:created xsi:type="dcterms:W3CDTF">2016-11-09T15:12:00Z</dcterms:created>
  <dcterms:modified xsi:type="dcterms:W3CDTF">2019-06-07T07:28:00Z</dcterms:modified>
</cp:coreProperties>
</file>