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29" w:rsidRPr="0086145E" w:rsidRDefault="0072481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ЧУ</w:t>
      </w:r>
      <w:r w:rsidR="003F6B29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английского языка</w:t>
      </w:r>
      <w:r w:rsidR="0025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«Лидер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B29" w:rsidRPr="0086145E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САМООБСЛЕДОВАНИИ ЗА 2018-2019 УЧЕБНЫЙ ГОД</w:t>
      </w:r>
    </w:p>
    <w:p w:rsidR="003F6B29" w:rsidRPr="0086145E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F6B29" w:rsidRPr="0086145E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72481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</w:t>
      </w:r>
    </w:p>
    <w:p w:rsidR="003F6B29" w:rsidRPr="00DD0743" w:rsidRDefault="003F6B29" w:rsidP="00DD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2481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5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2481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настоящего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оценка образовательной деятельности, системы управления образовательным учреждением, содержания и качества подготовки обучающихся, организации учебного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обучения, а также анализ показателей деятельности организации.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 </w:t>
      </w:r>
      <w:r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2335"/>
      </w:tblGrid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7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Частное учреждение дополнительного образования </w:t>
            </w:r>
            <w:r w:rsidR="007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английского языка</w:t>
            </w:r>
            <w:r w:rsidR="0025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«Лидер</w:t>
            </w:r>
            <w:r w:rsidR="007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257E71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  учреждение дополнительного образования.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6B29" w:rsidRPr="003F6B29" w:rsidRDefault="0072481E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140200, Московская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Воскресенск, ул. Октябрьская, 21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72481E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(49644)2-32-35</w:t>
            </w:r>
            <w:r w:rsidR="0025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7-903-534-72-03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72481E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englishlanguageschool</w:t>
            </w:r>
            <w:proofErr w:type="spellEnd"/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  <w:proofErr w:type="spellEnd"/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257E71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7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vAlign w:val="center"/>
            <w:hideMark/>
          </w:tcPr>
          <w:p w:rsidR="003F6B29" w:rsidRDefault="0072481E" w:rsidP="0025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Бессрочная 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№ </w:t>
            </w:r>
            <w:r w:rsidRPr="007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7676</w:t>
            </w:r>
            <w:r w:rsidR="0025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серия </w:t>
            </w:r>
            <w:r w:rsidRPr="007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  <w:r w:rsidR="0025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выданная Министерством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  <w:p w:rsidR="00026D01" w:rsidRDefault="00026D01" w:rsidP="0025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D01" w:rsidRDefault="00026D01" w:rsidP="0002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026D01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(несоответствии) объекта защиты требованиям пожарной безопасности отдела надзорной деятельности по Воскресенскому району №5-2-10-4-55 от </w:t>
            </w:r>
            <w:bookmarkStart w:id="0" w:name="_GoBack"/>
            <w:bookmarkEnd w:id="0"/>
            <w:r w:rsidRPr="00026D01">
              <w:rPr>
                <w:rFonts w:ascii="Times New Roman" w:hAnsi="Times New Roman" w:cs="Times New Roman"/>
                <w:sz w:val="24"/>
                <w:szCs w:val="24"/>
              </w:rPr>
              <w:t xml:space="preserve">08 июля 2016 г. на осуществление образовательной деятельности частного учреждения дополнительного образования «Школа английского языка «Лидер» по адресу: Московская область, город Воскресенск, ул. Октябрьская, д.21 </w:t>
            </w:r>
          </w:p>
          <w:p w:rsidR="00026D01" w:rsidRPr="00026D01" w:rsidRDefault="00026D01" w:rsidP="000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026D0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 заключения о соответствии государственным санитарно-эпидемиологическим правилам и нормам №50.02.05.000.М.000074.06.16 от 09.06.2016г. на осуществление образовательной деятельности Частного учреждения дополнительного образования «Школа английского языка «Лидер» по адресу: Московская область, город Воскресенск, ул. Октябрьская, д.21</w:t>
            </w:r>
          </w:p>
          <w:p w:rsidR="00026D01" w:rsidRPr="00026D01" w:rsidRDefault="00026D01" w:rsidP="000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1">
              <w:rPr>
                <w:rFonts w:ascii="Times New Roman" w:hAnsi="Times New Roman" w:cs="Times New Roman"/>
                <w:sz w:val="24"/>
                <w:szCs w:val="24"/>
              </w:rPr>
              <w:t>Бланк № 2702830</w:t>
            </w:r>
          </w:p>
        </w:tc>
      </w:tr>
    </w:tbl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Миссия, задачи 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««Школа английского языка</w:t>
      </w:r>
      <w:r w:rsidR="002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 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 «Школа английского языка»</w:t>
      </w:r>
      <w:r w:rsidR="0072481E"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организации для студентов образовательного пространства, способствующего воспитанию любознательного, образованного, эрудированного, неравнодушного к проблемам окружающей жизни человека, с активной гражданской и жизненной позицией, стремящегося к созданию лучшего безопасного мира, знающего и любящего свою культуру и историю и уважающего культуры и историю других народов.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B29" w:rsidRPr="003F6B29" w:rsidRDefault="003F6B29" w:rsidP="003F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качественном уровне по программам дополнительного образования.</w:t>
      </w:r>
    </w:p>
    <w:p w:rsidR="003F6B29" w:rsidRPr="003F6B29" w:rsidRDefault="003F6B29" w:rsidP="003F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квалификации преподавательского состава путём проведения и участия в семинаре, конференциях и зарубежных стажировках.</w:t>
      </w:r>
    </w:p>
    <w:p w:rsidR="003F6B29" w:rsidRPr="00026D01" w:rsidRDefault="003F6B29" w:rsidP="003F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всестороннего развития личности обучающихся, сотрудников и преподавателей.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выполнить поставленные задачи сотрудники и преподаватели 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облюдают корпоративные правила поведения и делового общения, следуют высокой культуре поведения, постоянно работают над самообразованием и стараются быть в курсе новейших профессиональных достижений и применять их на практике, стремятся к постоянному самосовершенствованию и повышению квалификации</w:t>
      </w:r>
    </w:p>
    <w:p w:rsidR="003F6B29" w:rsidRPr="003F6B29" w:rsidRDefault="0086145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управления организацией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управления организации </w:t>
      </w:r>
      <w:r w:rsidR="007E24D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 w:rsidR="007E24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8"/>
        <w:tblW w:w="0" w:type="auto"/>
        <w:tblInd w:w="3591" w:type="dxa"/>
        <w:tblLook w:val="04A0"/>
      </w:tblPr>
      <w:tblGrid>
        <w:gridCol w:w="2153"/>
      </w:tblGrid>
      <w:tr w:rsidR="007E24DE" w:rsidTr="005C5836">
        <w:trPr>
          <w:trHeight w:val="704"/>
        </w:trPr>
        <w:tc>
          <w:tcPr>
            <w:tcW w:w="2153" w:type="dxa"/>
          </w:tcPr>
          <w:p w:rsidR="007E24DE" w:rsidRDefault="007E24DE" w:rsidP="005C58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</w:tr>
    </w:tbl>
    <w:p w:rsidR="007E24DE" w:rsidRDefault="003E088F" w:rsidP="007E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2pt;margin-top:5.4pt;width:.75pt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3609" w:type="dxa"/>
        <w:tblLook w:val="04A0"/>
      </w:tblPr>
      <w:tblGrid>
        <w:gridCol w:w="2391"/>
      </w:tblGrid>
      <w:tr w:rsidR="007E24DE" w:rsidTr="007E24DE">
        <w:trPr>
          <w:trHeight w:val="631"/>
        </w:trPr>
        <w:tc>
          <w:tcPr>
            <w:tcW w:w="2391" w:type="dxa"/>
          </w:tcPr>
          <w:p w:rsidR="007E24DE" w:rsidRDefault="00CA19B4" w:rsidP="005C58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7E24DE" w:rsidRDefault="003E088F" w:rsidP="007E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35.2pt;margin-top:9.8pt;width:.75pt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3519" w:type="dxa"/>
        <w:tblLook w:val="04A0"/>
      </w:tblPr>
      <w:tblGrid>
        <w:gridCol w:w="2711"/>
      </w:tblGrid>
      <w:tr w:rsidR="00F70202" w:rsidTr="00F70202">
        <w:trPr>
          <w:trHeight w:val="673"/>
        </w:trPr>
        <w:tc>
          <w:tcPr>
            <w:tcW w:w="2711" w:type="dxa"/>
          </w:tcPr>
          <w:p w:rsidR="00F70202" w:rsidRDefault="00F70202" w:rsidP="00CA19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</w:tbl>
    <w:p w:rsidR="007E24DE" w:rsidRPr="003F6B29" w:rsidRDefault="007E24DE" w:rsidP="00CA1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9966"/>
      </w:tblGrid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Директор/Учредитель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утверждает штатное расписание, отчетные документы организации, осуществляет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F70202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преподаватели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</w:t>
            </w:r>
            <w:r w:rsidR="00F7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вопросы: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развития образовательных услуг;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3F6B29" w:rsidRPr="003F6B29" w:rsidRDefault="003F6B29" w:rsidP="00F70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</w:tc>
      </w:tr>
    </w:tbl>
    <w:p w:rsidR="003F6B29" w:rsidRPr="003F6B29" w:rsidRDefault="0086145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Учебный процесс</w:t>
      </w:r>
    </w:p>
    <w:p w:rsidR="003F6B29" w:rsidRPr="003F6B29" w:rsidRDefault="003F6B29" w:rsidP="003F6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осуществляется в очной форме.</w:t>
      </w:r>
    </w:p>
    <w:p w:rsidR="003F6B29" w:rsidRPr="003F6B29" w:rsidRDefault="003F6B29" w:rsidP="003F6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осуществляется в групповой или индивидуальной форме.</w:t>
      </w:r>
    </w:p>
    <w:p w:rsidR="003F6B29" w:rsidRPr="00F70202" w:rsidRDefault="003F6B29" w:rsidP="003F6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устанавливается следующий: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школьников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и старших школьников с 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и взрослых с 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19.00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21-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Длительность занятий зависит от индивидуального или группового режима обучения, количества студентов в группе и возраста обучающегося– 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академического часа до 2 академических часов (академический час 45 минут).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2-3 учебных (академических) часа в неделю (12 часов в месяц) для детей до 5-1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F6B29" w:rsidRPr="003F6B29" w:rsidRDefault="00F70202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4 </w:t>
      </w:r>
      <w:r w:rsidR="003F6B29"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(16часов в месяц) для подростков и взрослых или ином режиме по согласованию с обучающимися / их представителями.</w:t>
      </w:r>
    </w:p>
    <w:p w:rsidR="003C1D70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или в ином режиме по согласованию с обучающимися / их представителями.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639"/>
        <w:gridCol w:w="2862"/>
        <w:gridCol w:w="3560"/>
        <w:gridCol w:w="2335"/>
        <w:gridCol w:w="2500"/>
      </w:tblGrid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предметов, дисциплин (модулей) в соответствии с учебным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Вид, уровень образования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(для профессионального образования сведения о профессиях, специальностях и присваиваемой по 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соответствующим профессиям квалификации), подвид дополнительного 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обучения,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режим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образовательной программы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«Английский для дошкольников»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(4-6 лет)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младших школьников»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младших школьников»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360 академических часов, 2 раза в неделю по 1,5 академических часа (65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среднего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среднего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DD0743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07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старшего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«Английский для  школьников старшего 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старшего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(Профильный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DD0743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3C1D70"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</w:tr>
    </w:tbl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29" w:rsidRPr="003F6B29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наших программ мы используем разработки ведущих издательств.</w:t>
      </w:r>
    </w:p>
    <w:p w:rsidR="003C1D70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349"/>
      </w:tblGrid>
      <w:tr w:rsidR="003C1D70" w:rsidRPr="00DC0978" w:rsidTr="00DD0743">
        <w:tc>
          <w:tcPr>
            <w:tcW w:w="1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70" w:rsidRPr="003C1D70" w:rsidRDefault="003C1D70" w:rsidP="00DD0743">
            <w:pPr>
              <w:numPr>
                <w:ilvl w:val="0"/>
                <w:numId w:val="9"/>
              </w:numPr>
              <w:tabs>
                <w:tab w:val="clear" w:pos="720"/>
                <w:tab w:val="num" w:pos="189"/>
                <w:tab w:val="num" w:pos="360"/>
              </w:tabs>
              <w:spacing w:after="0" w:line="240" w:lineRule="auto"/>
              <w:ind w:left="189" w:hanging="189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Мэйдмент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, Л.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Робертс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Happy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House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1,2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edition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 (Счастливый дом, новое издание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 издательство Оксфорд, 2009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Happy House new edition    1,2</w:t>
            </w:r>
          </w:p>
          <w:p w:rsidR="003C1D70" w:rsidRPr="003C1D70" w:rsidRDefault="003C1D70" w:rsidP="00DD074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15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Митчелл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Smart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Jinior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3, 4,5 , 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издательство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Пабликэйшнз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2009</w:t>
            </w:r>
          </w:p>
          <w:p w:rsidR="003C1D70" w:rsidRPr="003C1D70" w:rsidRDefault="003C1D70" w:rsidP="00DD0743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Jinior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3, 4,5</w:t>
            </w:r>
          </w:p>
          <w:p w:rsidR="003C1D70" w:rsidRPr="003C1D70" w:rsidRDefault="003C1D70" w:rsidP="00DD074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Макгиннесс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, А.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Бегг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Solutions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Elementary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edition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(Решения элементарный уровень , 2-е издание), издательство Оксфорд 2012</w:t>
            </w:r>
          </w:p>
          <w:p w:rsidR="003C1D70" w:rsidRPr="003C1D70" w:rsidRDefault="003C1D70" w:rsidP="00DD0743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Solutions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Elementary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edition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Лэсэм-Кениг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Beginner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(Новый английский файл) издательство Оксфорд, 2009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Beginner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Лэсэм-Кениг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П.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Сэлигсон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Elementary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(Новый английский файл) издательство Оксфорд, 2004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Elementary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Лэсэм-Кениг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П.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Сэлигсон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Intermediate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(Новый английский файл) издательство Оксфорд, 2005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New English File Pre-Intermediate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7.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Кениг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 New English File Intermediate (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Новый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английский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файл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)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издательство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Оксфорд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2006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New English File Intermediate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8.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Кениг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 New English File Upper- Intermediate (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Новый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английский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файл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)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издательство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Оксфорд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2008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Аудиодиски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New English File  Upper-Intermediate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 ОГЭ-2018: Английский язык:30 тренировочных вариантов экзаменационных работ для подготовки к основному государственному экзамену/авт.-сост. Л.М. Гудкова, О.В.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Терентьева</w:t>
            </w:r>
            <w:proofErr w:type="gram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.-</w:t>
            </w:r>
            <w:proofErr w:type="gram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Москва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АСТ, 2018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 ЕГЭ. Английский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язык</w:t>
            </w:r>
            <w:proofErr w:type="gram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:т</w:t>
            </w:r>
            <w:proofErr w:type="gram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иповые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экзаменационные варианты:20 вариантов/под ред. М.В. Вербицкой. – М.: Издательство «Национальное образование», 2019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11. 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Х.К. Митчелл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Traveller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Inntermediate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1+,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2 , издательство 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Пабликэйшнз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Traveller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Pre- Inntermediate,B1, B1+, B2</w:t>
            </w:r>
          </w:p>
          <w:p w:rsidR="003C1D70" w:rsidRPr="003C1D70" w:rsidRDefault="003C1D70" w:rsidP="00DD0743">
            <w:pPr>
              <w:ind w:left="18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1D70" w:rsidRPr="003C1D70" w:rsidTr="00DD0743">
        <w:tc>
          <w:tcPr>
            <w:tcW w:w="1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70" w:rsidRPr="003C1D70" w:rsidRDefault="003C1D70" w:rsidP="00DD0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Книги для учителя к вышеперечисленным учебным изданиям</w:t>
            </w:r>
          </w:p>
          <w:p w:rsidR="003C1D70" w:rsidRPr="003C1D70" w:rsidRDefault="003C1D70" w:rsidP="00DD0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Бурыкина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В. Г. Тексты периодических информационных изданий на занятиях по английскому языку в неязыковом вузе  // Теория и практика образования в современном мире: материалы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междунар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науч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конф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. (г. Санкт-Петербург, февраль 2012 г.). — СПб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Реноме, 2012. — С. 317-319.</w:t>
            </w:r>
          </w:p>
          <w:p w:rsidR="003C1D70" w:rsidRPr="003C1D70" w:rsidRDefault="003C1D70" w:rsidP="00DD0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А.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Андерхилл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 700 С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lassroom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Activities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//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Instant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Lessons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Busy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Teachers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/ 700 упражнений  в классе // Мгновенные уроки для занятых учителей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Макмиллан, 2005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Электронные словари,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онлайн-переводчики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3C1D70">
                <w:rPr>
                  <w:rStyle w:val="a5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Многоязычные словари "</w:t>
              </w:r>
              <w:proofErr w:type="spellStart"/>
              <w:r w:rsidRPr="003C1D70">
                <w:rPr>
                  <w:rStyle w:val="a5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Мультитран</w:t>
              </w:r>
              <w:proofErr w:type="spellEnd"/>
              <w:r w:rsidRPr="003C1D70">
                <w:rPr>
                  <w:rStyle w:val="a5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" </w:t>
              </w:r>
            </w:hyperlink>
          </w:p>
        </w:tc>
      </w:tr>
    </w:tbl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29" w:rsidRPr="003F6B29" w:rsidRDefault="003F6B29" w:rsidP="00026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Нашими партнерами по реализации учебных программ являются: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1448848"/>
            <wp:effectExtent l="19050" t="0" r="9525" b="0"/>
            <wp:docPr id="2" name="Рисунок 2" descr="http://vip-school.ru/wp-content/uploads/2017/09/партнеры-300x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-school.ru/wp-content/uploads/2017/09/партнеры-300x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4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836">
        <w:rPr>
          <w:noProof/>
          <w:lang w:eastAsia="ru-RU"/>
        </w:rPr>
        <w:drawing>
          <wp:inline distT="0" distB="0" distL="0" distR="0">
            <wp:extent cx="2438400" cy="1394460"/>
            <wp:effectExtent l="19050" t="0" r="0" b="0"/>
            <wp:docPr id="3" name="Рисунок 1" descr="https://yaizakon.com.ua/wp-content/uploads/2018/06/52019_html_m4b628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izakon.com.ua/wp-content/uploads/2018/06/52019_html_m4b628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76" cy="139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B29" w:rsidRPr="003F6B29" w:rsidRDefault="005C5836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Аттестация учащихся ЧУДО «Школа английского языка</w:t>
      </w:r>
      <w:r w:rsidR="002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знаний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C5836" w:rsidRP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оценку всех видов языковой деятельности в процентах.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(рецептивный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Чтение (рецептивный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Говорение (продуктивный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Письмо (продуктивный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Продуктивные навыки оцениваются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Письмо: 6 критериев, каждый из которых оценивается по шкале из 5 баллов.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 до 5 критериев в зависимости от уровня программы, каждый из которых оценивается по шкале из 5 баллов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1.4 Свидетельством успешного завершения курса является сертификат о завершении обучения. Он выдается при успешном прохождении аттестации.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 или «5» отлично — 90%-100%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«B» или «4» хорошо — 75% — 85%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или «3» удовлетворительно — 70%-5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«D» или «2» неудовлетворительно —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%-0%</w:t>
      </w:r>
    </w:p>
    <w:p w:rsidR="003F6B29" w:rsidRDefault="0086145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F6B29"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Педагогический состав 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«Лидер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86145E" w:rsidTr="0086145E">
        <w:tc>
          <w:tcPr>
            <w:tcW w:w="4928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 в штатном расписании</w:t>
            </w:r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929" w:type="dxa"/>
          </w:tcPr>
          <w:p w:rsidR="0086145E" w:rsidRDefault="0086145E" w:rsidP="00861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 педагога</w:t>
            </w:r>
          </w:p>
        </w:tc>
      </w:tr>
      <w:tr w:rsidR="0086145E" w:rsidTr="0086145E">
        <w:tc>
          <w:tcPr>
            <w:tcW w:w="4928" w:type="dxa"/>
          </w:tcPr>
          <w:p w:rsidR="0086145E" w:rsidRDefault="00300953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929" w:type="dxa"/>
          </w:tcPr>
          <w:p w:rsidR="0086145E" w:rsidRDefault="00257E71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Шакирзяновна</w:t>
            </w:r>
            <w:proofErr w:type="spellEnd"/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86145E" w:rsidTr="0086145E">
        <w:tc>
          <w:tcPr>
            <w:tcW w:w="4928" w:type="dxa"/>
          </w:tcPr>
          <w:p w:rsidR="0086145E" w:rsidRDefault="00300953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929" w:type="dxa"/>
          </w:tcPr>
          <w:p w:rsidR="0086145E" w:rsidRDefault="00257E71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Евгения Вячеславовна</w:t>
            </w:r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86145E" w:rsidTr="0086145E">
        <w:tc>
          <w:tcPr>
            <w:tcW w:w="4928" w:type="dxa"/>
          </w:tcPr>
          <w:p w:rsidR="0086145E" w:rsidRDefault="00257E71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929" w:type="dxa"/>
          </w:tcPr>
          <w:p w:rsidR="0086145E" w:rsidRDefault="00257E71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Лазуткина Екатерина Александровна</w:t>
            </w:r>
          </w:p>
        </w:tc>
        <w:tc>
          <w:tcPr>
            <w:tcW w:w="4929" w:type="dxa"/>
          </w:tcPr>
          <w:p w:rsidR="0086145E" w:rsidRDefault="00257E71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</w:tbl>
    <w:p w:rsidR="0086145E" w:rsidRPr="003F6B29" w:rsidRDefault="0086145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преподавателей имеют профильное педагогическое филологическое/ лингвистическое образование.</w:t>
      </w:r>
    </w:p>
    <w:p w:rsidR="00202A63" w:rsidRPr="003F6B29" w:rsidRDefault="00202A63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29" w:rsidRPr="003F6B29" w:rsidRDefault="00DD0743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учебного процесса </w:t>
      </w:r>
      <w:r w:rsidR="0086145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«Лидер</w:t>
      </w:r>
      <w:r w:rsidR="0086145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нашей школой оснащены необходимым оборудование</w:t>
      </w:r>
      <w:r w:rsidR="00DC09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в себя: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стол</w:t>
      </w:r>
      <w:r w:rsidR="00DC09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столы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магнитные доски</w:t>
      </w:r>
    </w:p>
    <w:p w:rsid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Магнитолы с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-плеером</w:t>
      </w:r>
      <w:proofErr w:type="spellEnd"/>
    </w:p>
    <w:p w:rsidR="005C5836" w:rsidRPr="003F6B29" w:rsidRDefault="005C5836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DVD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DVD приложения к учебникам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Страноведческие карты</w:t>
      </w:r>
    </w:p>
    <w:p w:rsidR="003F6B29" w:rsidRPr="00026D01" w:rsidRDefault="003F6B29" w:rsidP="00026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и грамматические таблицы</w:t>
      </w:r>
    </w:p>
    <w:p w:rsidR="003F6B29" w:rsidRPr="005C5836" w:rsidRDefault="00DD0743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.Выпускники </w:t>
      </w:r>
      <w:r w:rsidR="005C5836" w:rsidRPr="005C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«Лидер</w:t>
      </w:r>
      <w:r w:rsidR="005C5836" w:rsidRPr="005C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курсов выпускники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</w:t>
      </w:r>
      <w:proofErr w:type="gramStart"/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сдают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ОГЭ, ЕГЭ,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экзамены, поступают в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ВУЗы, а также ВУЗы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США, Великобритании, Австралии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работают как в России, так и за рубежом в ведущих международных компаниях.</w:t>
      </w:r>
    </w:p>
    <w:p w:rsidR="003F6B29" w:rsidRPr="003F6B29" w:rsidRDefault="00DD0743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Перспективы развития </w:t>
      </w:r>
      <w:r w:rsidR="0086145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</w:t>
      </w:r>
      <w:r w:rsidR="0025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«Лидер</w:t>
      </w:r>
      <w:r w:rsidR="0086145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B29" w:rsidRPr="0086145E" w:rsidRDefault="003F6B29" w:rsidP="0086145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спектр изучаемых языков.</w:t>
      </w:r>
    </w:p>
    <w:p w:rsidR="003F6B29" w:rsidRPr="003F6B29" w:rsidRDefault="003F6B29" w:rsidP="003F6B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аттестацию для преподавателей.</w:t>
      </w:r>
    </w:p>
    <w:p w:rsidR="003F6B29" w:rsidRPr="003F6B29" w:rsidRDefault="003F6B29" w:rsidP="003F6B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оснащение кабинетов цифровой аппаратурой.</w:t>
      </w:r>
    </w:p>
    <w:p w:rsidR="003F6B29" w:rsidRPr="0086145E" w:rsidRDefault="003F6B29" w:rsidP="0086145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языковые стажировки на каникулах 2019 для молодежи и взрослых.</w:t>
      </w:r>
    </w:p>
    <w:p w:rsidR="003F6B29" w:rsidRPr="003F6B29" w:rsidRDefault="003F6B29" w:rsidP="00861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семинарах и конференциях для учителей, в том числе,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29" w:rsidRPr="0086145E" w:rsidRDefault="003F6B29" w:rsidP="0086145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улучшению качества обучения на основе современных коммуникативных методик обучения, с применением  современных </w:t>
      </w:r>
      <w:proofErr w:type="spellStart"/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инновационых</w:t>
      </w:r>
      <w:proofErr w:type="spellEnd"/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 учётом индивидуальных особенностей и потребностей обучающихся.</w:t>
      </w:r>
    </w:p>
    <w:p w:rsidR="007C2ADC" w:rsidRPr="00DD0743" w:rsidRDefault="003F6B29" w:rsidP="00DD0743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носителей языка для работы в нашем учреждении.</w:t>
      </w:r>
    </w:p>
    <w:sectPr w:rsidR="007C2ADC" w:rsidRPr="00DD0743" w:rsidSect="00DD0743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5D"/>
    <w:multiLevelType w:val="multilevel"/>
    <w:tmpl w:val="3B9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34B9"/>
    <w:multiLevelType w:val="hybridMultilevel"/>
    <w:tmpl w:val="8592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8E6"/>
    <w:multiLevelType w:val="multilevel"/>
    <w:tmpl w:val="2722A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A0A07"/>
    <w:multiLevelType w:val="multilevel"/>
    <w:tmpl w:val="D722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01E17"/>
    <w:multiLevelType w:val="multilevel"/>
    <w:tmpl w:val="123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24847"/>
    <w:multiLevelType w:val="multilevel"/>
    <w:tmpl w:val="16423F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03217"/>
    <w:multiLevelType w:val="multilevel"/>
    <w:tmpl w:val="B0E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B2721"/>
    <w:multiLevelType w:val="multilevel"/>
    <w:tmpl w:val="201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D6844"/>
    <w:multiLevelType w:val="multilevel"/>
    <w:tmpl w:val="3FC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29"/>
    <w:rsid w:val="00026D01"/>
    <w:rsid w:val="00202A63"/>
    <w:rsid w:val="00257E71"/>
    <w:rsid w:val="00300953"/>
    <w:rsid w:val="003C1D70"/>
    <w:rsid w:val="003E088F"/>
    <w:rsid w:val="003F6B29"/>
    <w:rsid w:val="00524A07"/>
    <w:rsid w:val="005C5836"/>
    <w:rsid w:val="0072481E"/>
    <w:rsid w:val="007C2ADC"/>
    <w:rsid w:val="007E24DE"/>
    <w:rsid w:val="0086145E"/>
    <w:rsid w:val="00CA19B4"/>
    <w:rsid w:val="00CC0594"/>
    <w:rsid w:val="00DC0978"/>
    <w:rsid w:val="00DD0743"/>
    <w:rsid w:val="00F7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B29"/>
    <w:rPr>
      <w:b/>
      <w:bCs/>
    </w:rPr>
  </w:style>
  <w:style w:type="character" w:styleId="a5">
    <w:name w:val="Hyperlink"/>
    <w:basedOn w:val="a0"/>
    <w:uiPriority w:val="99"/>
    <w:semiHidden/>
    <w:unhideWhenUsed/>
    <w:rsid w:val="003F6B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resource/915/19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7CB3-861A-4AFA-931B-9394686D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2019-05-06T15:25:00Z</dcterms:created>
  <dcterms:modified xsi:type="dcterms:W3CDTF">2019-05-07T13:05:00Z</dcterms:modified>
</cp:coreProperties>
</file>